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AF" w:rsidRDefault="007177AF">
      <w:pPr>
        <w:pBdr>
          <w:top w:val="nil"/>
          <w:left w:val="nil"/>
          <w:bottom w:val="nil"/>
          <w:right w:val="nil"/>
          <w:between w:val="nil"/>
        </w:pBdr>
        <w:ind w:left="45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</w:p>
    <w:p w:rsidR="007177AF" w:rsidRDefault="007177A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:rsidR="007177AF" w:rsidRDefault="005C5692">
      <w:pPr>
        <w:spacing w:line="273" w:lineRule="auto"/>
        <w:ind w:left="3297" w:right="3256"/>
        <w:rPr>
          <w:b/>
          <w:sz w:val="24"/>
          <w:szCs w:val="24"/>
        </w:rPr>
      </w:pPr>
      <w:r>
        <w:rPr>
          <w:b/>
          <w:sz w:val="24"/>
          <w:szCs w:val="24"/>
        </w:rPr>
        <w:t>PCTO - MOBILITA’ STUDENTESCA</w:t>
      </w:r>
    </w:p>
    <w:p w:rsidR="007177AF" w:rsidRDefault="005C5692">
      <w:pPr>
        <w:spacing w:before="2"/>
        <w:ind w:left="2582" w:right="2549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Scheda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riconoscimento</w:t>
      </w:r>
      <w:proofErr w:type="spellEnd"/>
      <w:r>
        <w:rPr>
          <w:b/>
          <w:sz w:val="26"/>
          <w:szCs w:val="26"/>
        </w:rPr>
        <w:t xml:space="preserve"> ore </w:t>
      </w:r>
    </w:p>
    <w:p w:rsidR="007177AF" w:rsidRDefault="007177A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34"/>
          <w:szCs w:val="34"/>
        </w:rPr>
      </w:pPr>
    </w:p>
    <w:p w:rsidR="007177AF" w:rsidRDefault="005C5692">
      <w:pPr>
        <w:ind w:left="39" w:right="178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a.s</w:t>
      </w:r>
      <w:proofErr w:type="spellEnd"/>
      <w:r>
        <w:rPr>
          <w:b/>
          <w:sz w:val="26"/>
          <w:szCs w:val="26"/>
        </w:rPr>
        <w:t xml:space="preserve">. ………………… </w:t>
      </w:r>
      <w:proofErr w:type="spellStart"/>
      <w:r>
        <w:rPr>
          <w:b/>
          <w:sz w:val="26"/>
          <w:szCs w:val="26"/>
        </w:rPr>
        <w:t>Studente</w:t>
      </w:r>
      <w:proofErr w:type="spellEnd"/>
      <w:r>
        <w:rPr>
          <w:b/>
          <w:sz w:val="26"/>
          <w:szCs w:val="26"/>
        </w:rPr>
        <w:t xml:space="preserve"> ……………………………………………………………… </w:t>
      </w:r>
      <w:proofErr w:type="spellStart"/>
      <w:r>
        <w:rPr>
          <w:b/>
          <w:sz w:val="26"/>
          <w:szCs w:val="26"/>
        </w:rPr>
        <w:t>Classe</w:t>
      </w:r>
      <w:proofErr w:type="spellEnd"/>
      <w:r>
        <w:rPr>
          <w:b/>
          <w:sz w:val="26"/>
          <w:szCs w:val="26"/>
        </w:rPr>
        <w:t xml:space="preserve"> …… </w:t>
      </w:r>
      <w:proofErr w:type="spellStart"/>
      <w:r>
        <w:rPr>
          <w:b/>
          <w:sz w:val="26"/>
          <w:szCs w:val="26"/>
        </w:rPr>
        <w:t>Sez</w:t>
      </w:r>
      <w:proofErr w:type="spellEnd"/>
      <w:r>
        <w:rPr>
          <w:b/>
          <w:sz w:val="26"/>
          <w:szCs w:val="26"/>
        </w:rPr>
        <w:t>. …….</w:t>
      </w:r>
    </w:p>
    <w:p w:rsidR="007177AF" w:rsidRDefault="005C5692">
      <w:pPr>
        <w:spacing w:before="48"/>
        <w:ind w:left="134" w:right="178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Nazione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ospitante</w:t>
      </w:r>
      <w:proofErr w:type="spellEnd"/>
      <w:r>
        <w:rPr>
          <w:b/>
          <w:sz w:val="26"/>
          <w:szCs w:val="26"/>
        </w:rPr>
        <w:t xml:space="preserve"> …………………………………………………………………………………………………………..</w:t>
      </w:r>
    </w:p>
    <w:p w:rsidR="007177AF" w:rsidRDefault="005C5692">
      <w:pPr>
        <w:spacing w:before="47"/>
        <w:ind w:left="157" w:right="178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Scuola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frequentata</w:t>
      </w:r>
      <w:proofErr w:type="spellEnd"/>
      <w:r>
        <w:rPr>
          <w:b/>
          <w:sz w:val="26"/>
          <w:szCs w:val="26"/>
        </w:rPr>
        <w:t xml:space="preserve"> ………………………………………………………………………………………………………….</w:t>
      </w:r>
    </w:p>
    <w:p w:rsidR="007177AF" w:rsidRDefault="005C5692">
      <w:pPr>
        <w:spacing w:before="48"/>
        <w:ind w:left="85" w:right="178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Periodo</w:t>
      </w:r>
      <w:proofErr w:type="spellEnd"/>
      <w:r>
        <w:rPr>
          <w:b/>
          <w:sz w:val="26"/>
          <w:szCs w:val="26"/>
        </w:rPr>
        <w:t xml:space="preserve"> dal………………………………………………………. al ……………………………………………………….</w:t>
      </w:r>
    </w:p>
    <w:p w:rsidR="007177AF" w:rsidRDefault="007177A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177AF" w:rsidRDefault="007177A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3"/>
          <w:szCs w:val="13"/>
        </w:rPr>
      </w:pPr>
    </w:p>
    <w:tbl>
      <w:tblPr>
        <w:tblStyle w:val="a"/>
        <w:tblW w:w="9608" w:type="dxa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44"/>
        <w:gridCol w:w="566"/>
        <w:gridCol w:w="566"/>
        <w:gridCol w:w="566"/>
        <w:gridCol w:w="566"/>
      </w:tblGrid>
      <w:tr w:rsidR="007177AF">
        <w:trPr>
          <w:trHeight w:val="426"/>
        </w:trPr>
        <w:tc>
          <w:tcPr>
            <w:tcW w:w="7344" w:type="dxa"/>
            <w:vMerge w:val="restart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7177AF" w:rsidRDefault="005C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aspetti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valutare</w:t>
            </w:r>
            <w:proofErr w:type="spellEnd"/>
          </w:p>
        </w:tc>
        <w:tc>
          <w:tcPr>
            <w:tcW w:w="2264" w:type="dxa"/>
            <w:gridSpan w:val="4"/>
          </w:tcPr>
          <w:p w:rsidR="007177AF" w:rsidRDefault="005C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61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valutazione</w:t>
            </w:r>
            <w:proofErr w:type="spellEnd"/>
          </w:p>
        </w:tc>
      </w:tr>
      <w:tr w:rsidR="007177AF">
        <w:trPr>
          <w:trHeight w:val="431"/>
        </w:trPr>
        <w:tc>
          <w:tcPr>
            <w:tcW w:w="7344" w:type="dxa"/>
            <w:vMerge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6" w:type="dxa"/>
          </w:tcPr>
          <w:p w:rsidR="007177AF" w:rsidRDefault="005C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</w:tcPr>
          <w:p w:rsidR="007177AF" w:rsidRDefault="005C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6" w:type="dxa"/>
          </w:tcPr>
          <w:p w:rsidR="007177AF" w:rsidRDefault="005C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6" w:type="dxa"/>
          </w:tcPr>
          <w:p w:rsidR="007177AF" w:rsidRDefault="005C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177AF">
        <w:trPr>
          <w:trHeight w:val="479"/>
        </w:trPr>
        <w:tc>
          <w:tcPr>
            <w:tcW w:w="7344" w:type="dxa"/>
          </w:tcPr>
          <w:p w:rsidR="007177AF" w:rsidRDefault="005C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8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Senso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iniziativa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imprenditorialità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ovvero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saper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tradurre</w:t>
            </w:r>
            <w:proofErr w:type="spellEnd"/>
            <w:r>
              <w:rPr>
                <w:color w:val="000000"/>
              </w:rPr>
              <w:t xml:space="preserve"> le </w:t>
            </w:r>
            <w:proofErr w:type="spellStart"/>
            <w:r>
              <w:rPr>
                <w:color w:val="000000"/>
              </w:rPr>
              <w:t>idee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azione</w:t>
            </w:r>
            <w:proofErr w:type="spellEnd"/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7AF">
        <w:trPr>
          <w:trHeight w:val="431"/>
        </w:trPr>
        <w:tc>
          <w:tcPr>
            <w:tcW w:w="7344" w:type="dxa"/>
          </w:tcPr>
          <w:p w:rsidR="007177AF" w:rsidRDefault="005C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2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Capacità</w:t>
            </w:r>
            <w:proofErr w:type="spellEnd"/>
            <w:r>
              <w:rPr>
                <w:color w:val="000000"/>
              </w:rPr>
              <w:t xml:space="preserve"> di problem solving</w:t>
            </w: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7AF">
        <w:trPr>
          <w:trHeight w:val="426"/>
        </w:trPr>
        <w:tc>
          <w:tcPr>
            <w:tcW w:w="7344" w:type="dxa"/>
          </w:tcPr>
          <w:p w:rsidR="007177AF" w:rsidRDefault="005C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2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Capacità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cooperazione</w:t>
            </w:r>
            <w:proofErr w:type="spellEnd"/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7AF">
        <w:trPr>
          <w:trHeight w:val="431"/>
        </w:trPr>
        <w:tc>
          <w:tcPr>
            <w:tcW w:w="7344" w:type="dxa"/>
          </w:tcPr>
          <w:p w:rsidR="007177AF" w:rsidRDefault="005C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Competenze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comunicative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interculturali</w:t>
            </w:r>
            <w:proofErr w:type="spellEnd"/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7AF">
        <w:trPr>
          <w:trHeight w:val="426"/>
        </w:trPr>
        <w:tc>
          <w:tcPr>
            <w:tcW w:w="7344" w:type="dxa"/>
          </w:tcPr>
          <w:p w:rsidR="007177AF" w:rsidRDefault="005C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Competenze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linguistiche</w:t>
            </w:r>
            <w:proofErr w:type="spellEnd"/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7AF">
        <w:trPr>
          <w:trHeight w:val="431"/>
        </w:trPr>
        <w:tc>
          <w:tcPr>
            <w:tcW w:w="7344" w:type="dxa"/>
          </w:tcPr>
          <w:p w:rsidR="007177AF" w:rsidRDefault="005C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Capacità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adattamento</w:t>
            </w:r>
            <w:proofErr w:type="spellEnd"/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7AF">
        <w:trPr>
          <w:trHeight w:val="426"/>
        </w:trPr>
        <w:tc>
          <w:tcPr>
            <w:tcW w:w="7344" w:type="dxa"/>
          </w:tcPr>
          <w:p w:rsidR="007177AF" w:rsidRDefault="005C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8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Autonomia</w:t>
            </w:r>
            <w:proofErr w:type="spellEnd"/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7AF" w:rsidRDefault="0071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177AF" w:rsidRDefault="007177A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3"/>
          <w:szCs w:val="13"/>
        </w:rPr>
      </w:pPr>
    </w:p>
    <w:p w:rsidR="007177AF" w:rsidRDefault="005C5692">
      <w:pPr>
        <w:spacing w:before="101" w:line="278" w:lineRule="auto"/>
        <w:ind w:left="162" w:right="116"/>
      </w:pPr>
      <w:proofErr w:type="spellStart"/>
      <w:r>
        <w:t>Preso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dell’indubbio</w:t>
      </w:r>
      <w:proofErr w:type="spellEnd"/>
      <w:r>
        <w:t xml:space="preserve"> </w:t>
      </w:r>
      <w:proofErr w:type="spellStart"/>
      <w:r>
        <w:t>valore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un </w:t>
      </w:r>
      <w:proofErr w:type="spellStart"/>
      <w:r>
        <w:t>periodo</w:t>
      </w:r>
      <w:proofErr w:type="spellEnd"/>
      <w:r>
        <w:t xml:space="preserve"> di </w:t>
      </w:r>
      <w:proofErr w:type="spellStart"/>
      <w:r>
        <w:t>formazione</w:t>
      </w:r>
      <w:proofErr w:type="spellEnd"/>
      <w:r>
        <w:t xml:space="preserve"> </w:t>
      </w:r>
      <w:proofErr w:type="spellStart"/>
      <w:r>
        <w:t>all’estero</w:t>
      </w:r>
      <w:proofErr w:type="spellEnd"/>
      <w:r>
        <w:t xml:space="preserve"> </w:t>
      </w:r>
      <w:proofErr w:type="spellStart"/>
      <w:r>
        <w:t>rappresenta</w:t>
      </w:r>
      <w:proofErr w:type="spellEnd"/>
      <w:r>
        <w:t xml:space="preserve"> per </w:t>
      </w:r>
      <w:proofErr w:type="spellStart"/>
      <w:r>
        <w:t>uno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sotto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profilo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, </w:t>
      </w:r>
      <w:proofErr w:type="spellStart"/>
      <w:r>
        <w:t>culturale</w:t>
      </w:r>
      <w:proofErr w:type="spellEnd"/>
      <w:r>
        <w:t xml:space="preserve"> e </w:t>
      </w:r>
      <w:proofErr w:type="spellStart"/>
      <w:r>
        <w:t>professionale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Consiglio</w:t>
      </w:r>
      <w:proofErr w:type="spellEnd"/>
      <w:r>
        <w:t xml:space="preserve"> di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ritiene</w:t>
      </w:r>
      <w:proofErr w:type="spellEnd"/>
      <w:r>
        <w:t xml:space="preserve"> di </w:t>
      </w:r>
      <w:proofErr w:type="spellStart"/>
      <w:r>
        <w:t>poter</w:t>
      </w:r>
      <w:proofErr w:type="spellEnd"/>
      <w:r>
        <w:t xml:space="preserve"> </w:t>
      </w:r>
      <w:proofErr w:type="spellStart"/>
      <w:r>
        <w:t>riconoscere</w:t>
      </w:r>
      <w:proofErr w:type="spellEnd"/>
      <w:r>
        <w:t xml:space="preserve"> n. ore …………</w:t>
      </w:r>
    </w:p>
    <w:p w:rsidR="007177AF" w:rsidRDefault="005C5692">
      <w:pPr>
        <w:spacing w:line="265" w:lineRule="auto"/>
        <w:ind w:left="162"/>
      </w:pPr>
      <w:r>
        <w:t xml:space="preserve">per PCTO in </w:t>
      </w:r>
      <w:proofErr w:type="spellStart"/>
      <w:r>
        <w:t>Mobilità</w:t>
      </w:r>
      <w:proofErr w:type="spellEnd"/>
      <w:r>
        <w:t xml:space="preserve"> </w:t>
      </w:r>
      <w:proofErr w:type="spellStart"/>
      <w:r>
        <w:t>Studentesca</w:t>
      </w:r>
      <w:proofErr w:type="spellEnd"/>
      <w:r>
        <w:t>.</w:t>
      </w:r>
    </w:p>
    <w:p w:rsidR="007177AF" w:rsidRDefault="007177A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:rsidR="007177AF" w:rsidRDefault="005C56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Roma, ________________________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Il </w:t>
      </w:r>
      <w:proofErr w:type="spellStart"/>
      <w:r>
        <w:rPr>
          <w:color w:val="000000"/>
          <w:sz w:val="20"/>
          <w:szCs w:val="20"/>
        </w:rPr>
        <w:t>Consiglio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Classe</w:t>
      </w:r>
      <w:proofErr w:type="spellEnd"/>
    </w:p>
    <w:p w:rsidR="007177AF" w:rsidRDefault="007177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7177AF" w:rsidRDefault="005C56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          ______________________________          _____________________________</w:t>
      </w:r>
    </w:p>
    <w:p w:rsidR="007177AF" w:rsidRDefault="005C56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          ______________________________          ________</w:t>
      </w:r>
      <w:r>
        <w:rPr>
          <w:color w:val="000000"/>
          <w:sz w:val="20"/>
          <w:szCs w:val="20"/>
        </w:rPr>
        <w:t>_____________________</w:t>
      </w:r>
    </w:p>
    <w:p w:rsidR="007177AF" w:rsidRDefault="005C56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          ______________________________          _____________________________</w:t>
      </w:r>
    </w:p>
    <w:p w:rsidR="007177AF" w:rsidRDefault="005C56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          ______________________________          _____________________________</w:t>
      </w:r>
    </w:p>
    <w:p w:rsidR="007177AF" w:rsidRDefault="005C56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</w:t>
      </w:r>
      <w:r>
        <w:rPr>
          <w:color w:val="000000"/>
          <w:sz w:val="20"/>
          <w:szCs w:val="20"/>
        </w:rPr>
        <w:t>________________          ______________________________          _____________________________</w:t>
      </w:r>
    </w:p>
    <w:p w:rsidR="007177AF" w:rsidRDefault="007177A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0"/>
          <w:szCs w:val="20"/>
        </w:rPr>
      </w:pPr>
    </w:p>
    <w:p w:rsidR="007177AF" w:rsidRDefault="007177A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sectPr w:rsidR="007177AF">
      <w:pgSz w:w="11910" w:h="16840"/>
      <w:pgMar w:top="780" w:right="1000" w:bottom="0" w:left="9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7177AF"/>
    <w:rsid w:val="005C5692"/>
    <w:rsid w:val="007177AF"/>
    <w:rsid w:val="00BA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</dc:creator>
  <cp:lastModifiedBy>aula</cp:lastModifiedBy>
  <cp:revision>2</cp:revision>
  <dcterms:created xsi:type="dcterms:W3CDTF">2022-05-05T09:29:00Z</dcterms:created>
  <dcterms:modified xsi:type="dcterms:W3CDTF">2022-05-05T09:29:00Z</dcterms:modified>
</cp:coreProperties>
</file>