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80" w:rsidRDefault="005552C2">
      <w:pPr>
        <w:pStyle w:val="Heading1"/>
        <w:spacing w:line="536" w:lineRule="exact"/>
        <w:ind w:left="38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PCTO  2020/2021</w:t>
      </w:r>
    </w:p>
    <w:p w:rsidR="005552C2" w:rsidRPr="005552C2" w:rsidRDefault="005552C2">
      <w:pPr>
        <w:pStyle w:val="Heading1"/>
        <w:spacing w:line="536" w:lineRule="exact"/>
        <w:ind w:left="3843"/>
        <w:rPr>
          <w:rFonts w:ascii="Arial" w:hAnsi="Arial" w:cs="Arial"/>
          <w:sz w:val="24"/>
          <w:szCs w:val="24"/>
        </w:rPr>
      </w:pPr>
    </w:p>
    <w:p w:rsidR="00B4287C" w:rsidRDefault="00AC4C91" w:rsidP="005552C2">
      <w:pPr>
        <w:spacing w:before="204" w:line="259" w:lineRule="auto"/>
        <w:ind w:left="720" w:firstLine="720"/>
        <w:rPr>
          <w:rFonts w:ascii="Arial" w:hAnsi="Arial" w:cs="Arial"/>
          <w:b/>
          <w:color w:val="00AFEF"/>
          <w:w w:val="95"/>
          <w:sz w:val="24"/>
          <w:szCs w:val="24"/>
        </w:rPr>
      </w:pPr>
      <w:r w:rsidRPr="005552C2">
        <w:rPr>
          <w:rFonts w:ascii="Arial" w:hAnsi="Arial" w:cs="Arial"/>
          <w:b/>
          <w:color w:val="00AFEF"/>
          <w:sz w:val="24"/>
          <w:szCs w:val="24"/>
        </w:rPr>
        <w:t xml:space="preserve">PERCORSO </w:t>
      </w:r>
      <w:proofErr w:type="spellStart"/>
      <w:r w:rsidRPr="005552C2">
        <w:rPr>
          <w:rFonts w:ascii="Arial" w:hAnsi="Arial" w:cs="Arial"/>
          <w:b/>
          <w:color w:val="00AFEF"/>
          <w:sz w:val="24"/>
          <w:szCs w:val="24"/>
        </w:rPr>
        <w:t>DI</w:t>
      </w:r>
      <w:proofErr w:type="spellEnd"/>
      <w:r w:rsidRPr="005552C2">
        <w:rPr>
          <w:rFonts w:ascii="Arial" w:hAnsi="Arial" w:cs="Arial"/>
          <w:b/>
          <w:color w:val="00AFEF"/>
          <w:sz w:val="24"/>
          <w:szCs w:val="24"/>
        </w:rPr>
        <w:t xml:space="preserve"> ORIENTAMENTO </w:t>
      </w:r>
      <w:r w:rsidRPr="005552C2">
        <w:rPr>
          <w:rFonts w:ascii="Arial" w:hAnsi="Arial" w:cs="Arial"/>
          <w:b/>
          <w:color w:val="00AFEF"/>
          <w:w w:val="95"/>
          <w:sz w:val="24"/>
          <w:szCs w:val="24"/>
        </w:rPr>
        <w:t>SULL’AUTOIMPRENDITORIALITÀ</w:t>
      </w:r>
      <w:r w:rsidR="005552C2">
        <w:rPr>
          <w:rFonts w:ascii="Arial" w:hAnsi="Arial" w:cs="Arial"/>
          <w:b/>
          <w:color w:val="00AFEF"/>
          <w:w w:val="95"/>
          <w:sz w:val="24"/>
          <w:szCs w:val="24"/>
        </w:rPr>
        <w:t xml:space="preserve"> </w:t>
      </w:r>
    </w:p>
    <w:p w:rsidR="00AC5980" w:rsidRPr="005552C2" w:rsidRDefault="00B4287C" w:rsidP="005552C2">
      <w:pPr>
        <w:spacing w:before="204" w:line="259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AFEF"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color w:val="00AFEF"/>
          <w:w w:val="95"/>
          <w:sz w:val="24"/>
          <w:szCs w:val="24"/>
        </w:rPr>
        <w:t xml:space="preserve">     </w:t>
      </w:r>
      <w:r w:rsidR="005552C2">
        <w:rPr>
          <w:rFonts w:ascii="Arial" w:hAnsi="Arial" w:cs="Arial"/>
          <w:b/>
          <w:color w:val="00AFEF"/>
          <w:w w:val="95"/>
          <w:sz w:val="24"/>
          <w:szCs w:val="24"/>
        </w:rPr>
        <w:t>MODALITA’ ON LINE</w:t>
      </w:r>
    </w:p>
    <w:p w:rsidR="005552C2" w:rsidRDefault="005552C2" w:rsidP="005552C2">
      <w:pPr>
        <w:spacing w:before="157"/>
        <w:rPr>
          <w:rFonts w:ascii="Arial" w:hAnsi="Arial" w:cs="Arial"/>
          <w:b/>
          <w:sz w:val="24"/>
          <w:szCs w:val="24"/>
        </w:rPr>
      </w:pPr>
    </w:p>
    <w:p w:rsidR="00AC5980" w:rsidRPr="005552C2" w:rsidRDefault="00AC4C91">
      <w:pPr>
        <w:spacing w:before="157"/>
        <w:ind w:left="312"/>
        <w:rPr>
          <w:rFonts w:ascii="Arial" w:hAnsi="Arial" w:cs="Arial"/>
          <w:sz w:val="24"/>
          <w:szCs w:val="24"/>
        </w:rPr>
      </w:pPr>
      <w:r w:rsidRPr="005552C2">
        <w:rPr>
          <w:rFonts w:ascii="Arial" w:hAnsi="Arial" w:cs="Arial"/>
          <w:b/>
          <w:sz w:val="24"/>
          <w:szCs w:val="24"/>
        </w:rPr>
        <w:t xml:space="preserve">Destinatari: </w:t>
      </w:r>
      <w:r w:rsidR="005552C2">
        <w:rPr>
          <w:rFonts w:ascii="Arial" w:hAnsi="Arial" w:cs="Arial"/>
          <w:sz w:val="24"/>
          <w:szCs w:val="24"/>
        </w:rPr>
        <w:t>25</w:t>
      </w:r>
      <w:r w:rsidRPr="005552C2">
        <w:rPr>
          <w:rFonts w:ascii="Arial" w:hAnsi="Arial" w:cs="Arial"/>
          <w:sz w:val="24"/>
          <w:szCs w:val="24"/>
        </w:rPr>
        <w:t xml:space="preserve"> studenti di IV e V anno</w:t>
      </w:r>
    </w:p>
    <w:p w:rsidR="00AC5980" w:rsidRPr="005552C2" w:rsidRDefault="00AC4C91">
      <w:pPr>
        <w:spacing w:before="197"/>
        <w:ind w:left="312"/>
        <w:rPr>
          <w:rFonts w:ascii="Arial" w:hAnsi="Arial" w:cs="Arial"/>
          <w:sz w:val="24"/>
          <w:szCs w:val="24"/>
        </w:rPr>
      </w:pPr>
      <w:r w:rsidRPr="005552C2">
        <w:rPr>
          <w:rFonts w:ascii="Arial" w:hAnsi="Arial" w:cs="Arial"/>
          <w:b/>
          <w:sz w:val="24"/>
          <w:szCs w:val="24"/>
        </w:rPr>
        <w:t xml:space="preserve">Periodo di svolgimento: </w:t>
      </w:r>
      <w:r w:rsidRPr="005552C2">
        <w:rPr>
          <w:rFonts w:ascii="Arial" w:hAnsi="Arial" w:cs="Arial"/>
          <w:sz w:val="24"/>
          <w:szCs w:val="24"/>
        </w:rPr>
        <w:t>dal 25/9/2020 al 5/11/2020</w:t>
      </w:r>
    </w:p>
    <w:p w:rsidR="00AC5980" w:rsidRPr="005552C2" w:rsidRDefault="00AC4C91">
      <w:pPr>
        <w:spacing w:before="194"/>
        <w:ind w:left="312"/>
        <w:rPr>
          <w:rFonts w:ascii="Arial" w:hAnsi="Arial" w:cs="Arial"/>
          <w:sz w:val="24"/>
          <w:szCs w:val="24"/>
        </w:rPr>
      </w:pPr>
      <w:r w:rsidRPr="005552C2">
        <w:rPr>
          <w:rFonts w:ascii="Arial" w:hAnsi="Arial" w:cs="Arial"/>
          <w:b/>
          <w:sz w:val="24"/>
          <w:szCs w:val="24"/>
        </w:rPr>
        <w:t xml:space="preserve">Ore di attività previste: </w:t>
      </w:r>
      <w:r w:rsidRPr="005552C2">
        <w:rPr>
          <w:rFonts w:ascii="Arial" w:hAnsi="Arial" w:cs="Arial"/>
          <w:sz w:val="24"/>
          <w:szCs w:val="24"/>
        </w:rPr>
        <w:t>32 ore</w:t>
      </w:r>
    </w:p>
    <w:p w:rsidR="005552C2" w:rsidRPr="005552C2" w:rsidRDefault="005552C2" w:rsidP="005552C2">
      <w:pPr>
        <w:spacing w:before="196" w:line="259" w:lineRule="auto"/>
        <w:ind w:left="312" w:right="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 organizzatore:</w:t>
      </w:r>
      <w:r w:rsidRPr="005552C2">
        <w:rPr>
          <w:rFonts w:ascii="Arial" w:hAnsi="Arial" w:cs="Arial"/>
          <w:sz w:val="24"/>
          <w:szCs w:val="24"/>
        </w:rPr>
        <w:t xml:space="preserve"> </w:t>
      </w:r>
      <w:r w:rsidRPr="005552C2">
        <w:rPr>
          <w:rFonts w:ascii="Arial" w:hAnsi="Arial" w:cs="Arial"/>
          <w:b/>
          <w:color w:val="00AFEF"/>
          <w:sz w:val="24"/>
          <w:szCs w:val="24"/>
        </w:rPr>
        <w:t>Unione Italiana Cooperative (</w:t>
      </w:r>
      <w:proofErr w:type="spellStart"/>
      <w:r w:rsidRPr="005552C2">
        <w:rPr>
          <w:rFonts w:ascii="Arial" w:hAnsi="Arial" w:cs="Arial"/>
          <w:b/>
          <w:color w:val="00AFEF"/>
          <w:sz w:val="24"/>
          <w:szCs w:val="24"/>
        </w:rPr>
        <w:t>UN.I.COOP.</w:t>
      </w:r>
      <w:proofErr w:type="spellEnd"/>
      <w:r w:rsidRPr="005552C2">
        <w:rPr>
          <w:rFonts w:ascii="Arial" w:hAnsi="Arial" w:cs="Arial"/>
          <w:b/>
          <w:color w:val="00AFEF"/>
          <w:sz w:val="24"/>
          <w:szCs w:val="24"/>
        </w:rPr>
        <w:t>) Lazio</w:t>
      </w:r>
      <w:r w:rsidRPr="005552C2">
        <w:rPr>
          <w:rFonts w:ascii="Arial" w:hAnsi="Arial" w:cs="Arial"/>
          <w:sz w:val="24"/>
          <w:szCs w:val="24"/>
        </w:rPr>
        <w:t xml:space="preserve">, Università </w:t>
      </w:r>
      <w:r w:rsidRPr="005552C2">
        <w:rPr>
          <w:rFonts w:ascii="Arial" w:hAnsi="Arial" w:cs="Arial"/>
          <w:b/>
          <w:color w:val="00AFEF"/>
          <w:sz w:val="24"/>
          <w:szCs w:val="24"/>
        </w:rPr>
        <w:t xml:space="preserve">“La Sapienza” </w:t>
      </w:r>
      <w:r w:rsidRPr="005552C2">
        <w:rPr>
          <w:rFonts w:ascii="Arial" w:hAnsi="Arial" w:cs="Arial"/>
          <w:sz w:val="24"/>
          <w:szCs w:val="24"/>
        </w:rPr>
        <w:t xml:space="preserve">e Cooperativa </w:t>
      </w:r>
      <w:r w:rsidRPr="005552C2">
        <w:rPr>
          <w:rFonts w:ascii="Arial" w:hAnsi="Arial" w:cs="Arial"/>
          <w:b/>
          <w:color w:val="00AFEF"/>
          <w:sz w:val="24"/>
          <w:szCs w:val="24"/>
        </w:rPr>
        <w:t>SULLEALI</w:t>
      </w:r>
    </w:p>
    <w:p w:rsidR="00AC5980" w:rsidRPr="005552C2" w:rsidRDefault="00AC4C91" w:rsidP="00CE3E05">
      <w:pPr>
        <w:spacing w:before="196" w:line="259" w:lineRule="auto"/>
        <w:ind w:left="312" w:right="111"/>
        <w:jc w:val="both"/>
        <w:rPr>
          <w:rFonts w:ascii="Arial" w:hAnsi="Arial" w:cs="Arial"/>
          <w:sz w:val="24"/>
          <w:szCs w:val="24"/>
        </w:rPr>
      </w:pPr>
      <w:r w:rsidRPr="005552C2">
        <w:rPr>
          <w:rFonts w:ascii="Arial" w:hAnsi="Arial" w:cs="Arial"/>
          <w:b/>
          <w:sz w:val="24"/>
          <w:szCs w:val="24"/>
        </w:rPr>
        <w:t>Descrizione</w:t>
      </w:r>
      <w:r w:rsidRPr="005552C2">
        <w:rPr>
          <w:rFonts w:ascii="Arial" w:hAnsi="Arial" w:cs="Arial"/>
          <w:sz w:val="24"/>
          <w:szCs w:val="24"/>
        </w:rPr>
        <w:t xml:space="preserve">: il percorso, in modalità on </w:t>
      </w:r>
      <w:proofErr w:type="spellStart"/>
      <w:r w:rsidRPr="005552C2">
        <w:rPr>
          <w:rFonts w:ascii="Arial" w:hAnsi="Arial" w:cs="Arial"/>
          <w:sz w:val="24"/>
          <w:szCs w:val="24"/>
        </w:rPr>
        <w:t>line</w:t>
      </w:r>
      <w:proofErr w:type="spellEnd"/>
      <w:r w:rsidR="005552C2" w:rsidRPr="005552C2">
        <w:rPr>
          <w:rFonts w:ascii="Arial" w:hAnsi="Arial" w:cs="Arial"/>
          <w:sz w:val="24"/>
          <w:szCs w:val="24"/>
        </w:rPr>
        <w:t xml:space="preserve"> promuove e valorizza la cultura d’impresa</w:t>
      </w:r>
      <w:r w:rsidR="00CE3E05">
        <w:rPr>
          <w:rFonts w:ascii="Arial" w:hAnsi="Arial" w:cs="Arial"/>
          <w:sz w:val="24"/>
          <w:szCs w:val="24"/>
        </w:rPr>
        <w:t xml:space="preserve"> </w:t>
      </w:r>
    </w:p>
    <w:p w:rsidR="00AC5980" w:rsidRPr="005552C2" w:rsidRDefault="00AC5980">
      <w:pPr>
        <w:pStyle w:val="Corpodeltesto"/>
        <w:rPr>
          <w:rFonts w:ascii="Arial" w:hAnsi="Arial" w:cs="Arial"/>
          <w:sz w:val="24"/>
          <w:szCs w:val="24"/>
        </w:rPr>
      </w:pPr>
    </w:p>
    <w:p w:rsidR="00CE3E05" w:rsidRPr="00CE3E05" w:rsidRDefault="004C48A6" w:rsidP="004C48A6">
      <w:pPr>
        <w:pStyle w:val="Corpodeltesto"/>
        <w:spacing w:befor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C48A6">
        <w:rPr>
          <w:rFonts w:ascii="Arial" w:hAnsi="Arial" w:cs="Arial"/>
          <w:b/>
          <w:sz w:val="24"/>
          <w:szCs w:val="24"/>
        </w:rPr>
        <w:t xml:space="preserve">Competenze </w:t>
      </w:r>
      <w:r>
        <w:rPr>
          <w:rFonts w:ascii="Arial" w:hAnsi="Arial" w:cs="Arial"/>
          <w:sz w:val="24"/>
          <w:szCs w:val="24"/>
        </w:rPr>
        <w:t xml:space="preserve"> </w:t>
      </w:r>
      <w:r w:rsidR="00CE3E05" w:rsidRPr="00CE3E05">
        <w:rPr>
          <w:rFonts w:ascii="Arial" w:hAnsi="Arial" w:cs="Arial"/>
          <w:sz w:val="24"/>
          <w:szCs w:val="24"/>
        </w:rPr>
        <w:t>:</w:t>
      </w:r>
    </w:p>
    <w:p w:rsidR="00CE3E05" w:rsidRPr="00CE3E05" w:rsidRDefault="00CE3E05" w:rsidP="00CE3E05">
      <w:pPr>
        <w:pStyle w:val="Corpodeltesto"/>
        <w:spacing w:before="2"/>
        <w:rPr>
          <w:rFonts w:ascii="Arial" w:hAnsi="Arial" w:cs="Arial"/>
          <w:sz w:val="24"/>
          <w:szCs w:val="24"/>
        </w:rPr>
      </w:pPr>
      <w:r w:rsidRPr="00CE3E05">
        <w:rPr>
          <w:rFonts w:ascii="Arial" w:hAnsi="Arial" w:cs="Arial"/>
          <w:sz w:val="24"/>
          <w:szCs w:val="24"/>
        </w:rPr>
        <w:t>progettare e promuovere l’autonomia personale e relazionale;</w:t>
      </w:r>
    </w:p>
    <w:p w:rsidR="00CE3E05" w:rsidRPr="00CE3E05" w:rsidRDefault="00CE3E05" w:rsidP="00CE3E05">
      <w:pPr>
        <w:pStyle w:val="Corpodeltesto"/>
        <w:spacing w:before="2"/>
        <w:rPr>
          <w:rFonts w:ascii="Arial" w:hAnsi="Arial" w:cs="Arial"/>
          <w:sz w:val="24"/>
          <w:szCs w:val="24"/>
        </w:rPr>
      </w:pPr>
      <w:r w:rsidRPr="00CE3E05">
        <w:rPr>
          <w:rFonts w:ascii="Arial" w:hAnsi="Arial" w:cs="Arial"/>
          <w:sz w:val="24"/>
          <w:szCs w:val="24"/>
        </w:rPr>
        <w:t>utilizzare strumenti di lavoro digitali;</w:t>
      </w:r>
    </w:p>
    <w:p w:rsidR="00CE3E05" w:rsidRPr="00CE3E05" w:rsidRDefault="00CE3E05" w:rsidP="00CE3E05">
      <w:pPr>
        <w:pStyle w:val="Corpodeltesto"/>
        <w:spacing w:before="2"/>
        <w:rPr>
          <w:rFonts w:ascii="Arial" w:hAnsi="Arial" w:cs="Arial"/>
          <w:sz w:val="24"/>
          <w:szCs w:val="24"/>
        </w:rPr>
      </w:pPr>
      <w:r w:rsidRPr="00CE3E05">
        <w:rPr>
          <w:rFonts w:ascii="Arial" w:hAnsi="Arial" w:cs="Arial"/>
          <w:sz w:val="24"/>
          <w:szCs w:val="24"/>
        </w:rPr>
        <w:t>favorire l’inclusione e l’integrazione;</w:t>
      </w:r>
    </w:p>
    <w:p w:rsidR="00CE3E05" w:rsidRPr="00CE3E05" w:rsidRDefault="00CE3E05" w:rsidP="00CE3E05">
      <w:pPr>
        <w:pStyle w:val="Corpodeltesto"/>
        <w:spacing w:before="2"/>
        <w:rPr>
          <w:rFonts w:ascii="Arial" w:hAnsi="Arial" w:cs="Arial"/>
          <w:sz w:val="24"/>
          <w:szCs w:val="24"/>
        </w:rPr>
      </w:pPr>
      <w:r w:rsidRPr="00CE3E05">
        <w:rPr>
          <w:rFonts w:ascii="Arial" w:hAnsi="Arial" w:cs="Arial"/>
          <w:sz w:val="24"/>
          <w:szCs w:val="24"/>
        </w:rPr>
        <w:t xml:space="preserve"> sperimentare metodologie di apprendimento per rafforzare la formazione scolastica; collaborare con gli altri e lavorare efficacemente in team;</w:t>
      </w:r>
    </w:p>
    <w:p w:rsidR="00AC5980" w:rsidRPr="005552C2" w:rsidRDefault="00CE3E05" w:rsidP="00CE3E05">
      <w:pPr>
        <w:pStyle w:val="Corpodeltesto"/>
        <w:spacing w:before="2"/>
        <w:rPr>
          <w:rFonts w:ascii="Arial" w:hAnsi="Arial" w:cs="Arial"/>
          <w:sz w:val="24"/>
          <w:szCs w:val="24"/>
        </w:rPr>
      </w:pPr>
      <w:r w:rsidRPr="00CE3E05">
        <w:rPr>
          <w:rFonts w:ascii="Arial" w:hAnsi="Arial" w:cs="Arial"/>
          <w:sz w:val="24"/>
          <w:szCs w:val="24"/>
        </w:rPr>
        <w:t xml:space="preserve"> costruire rapporti con le risorse del territorio.</w:t>
      </w:r>
    </w:p>
    <w:p w:rsidR="005552C2" w:rsidRDefault="005552C2">
      <w:pPr>
        <w:pStyle w:val="Corpodeltesto"/>
        <w:spacing w:before="1"/>
        <w:ind w:left="31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C5980" w:rsidRPr="005552C2" w:rsidRDefault="00AC4C91">
      <w:pPr>
        <w:pStyle w:val="Corpodeltesto"/>
        <w:spacing w:before="1"/>
        <w:ind w:left="312"/>
        <w:rPr>
          <w:rFonts w:ascii="Arial" w:hAnsi="Arial" w:cs="Arial"/>
          <w:sz w:val="24"/>
          <w:szCs w:val="24"/>
        </w:rPr>
      </w:pPr>
      <w:r w:rsidRPr="005552C2">
        <w:rPr>
          <w:rFonts w:ascii="Arial" w:hAnsi="Arial" w:cs="Arial"/>
          <w:sz w:val="24"/>
          <w:szCs w:val="24"/>
        </w:rPr>
        <w:t>inviar</w:t>
      </w:r>
      <w:r w:rsidR="005552C2">
        <w:rPr>
          <w:rFonts w:ascii="Arial" w:hAnsi="Arial" w:cs="Arial"/>
          <w:sz w:val="24"/>
          <w:szCs w:val="24"/>
        </w:rPr>
        <w:t xml:space="preserve">e adesione via mail, entro il 23/09/2020 </w:t>
      </w:r>
      <w:r>
        <w:rPr>
          <w:rFonts w:ascii="Arial" w:hAnsi="Arial" w:cs="Arial"/>
          <w:sz w:val="24"/>
          <w:szCs w:val="24"/>
        </w:rPr>
        <w:t xml:space="preserve"> </w:t>
      </w:r>
      <w:r w:rsidR="005552C2">
        <w:rPr>
          <w:rFonts w:ascii="Arial" w:hAnsi="Arial" w:cs="Arial"/>
          <w:sz w:val="24"/>
          <w:szCs w:val="24"/>
        </w:rPr>
        <w:t>ad asl@liceoaristofane.it</w:t>
      </w:r>
    </w:p>
    <w:p w:rsidR="00AC5980" w:rsidRPr="005552C2" w:rsidRDefault="00AC5980">
      <w:pPr>
        <w:rPr>
          <w:rFonts w:ascii="Arial" w:hAnsi="Arial" w:cs="Arial"/>
          <w:sz w:val="24"/>
          <w:szCs w:val="24"/>
        </w:rPr>
        <w:sectPr w:rsidR="00AC5980" w:rsidRPr="005552C2">
          <w:type w:val="continuous"/>
          <w:pgSz w:w="11910" w:h="16840"/>
          <w:pgMar w:top="1400" w:right="1020" w:bottom="280" w:left="820" w:header="720" w:footer="720" w:gutter="0"/>
          <w:cols w:space="720"/>
        </w:sectPr>
      </w:pPr>
    </w:p>
    <w:p w:rsidR="00AC5980" w:rsidRPr="005552C2" w:rsidRDefault="00AC4C91">
      <w:pPr>
        <w:pStyle w:val="Corpodeltesto"/>
        <w:spacing w:before="31"/>
        <w:ind w:left="123"/>
        <w:rPr>
          <w:rFonts w:ascii="Arial" w:hAnsi="Arial" w:cs="Arial"/>
          <w:sz w:val="24"/>
          <w:szCs w:val="24"/>
        </w:rPr>
      </w:pPr>
      <w:r w:rsidRPr="005552C2">
        <w:rPr>
          <w:rFonts w:ascii="Arial" w:hAnsi="Arial" w:cs="Arial"/>
          <w:sz w:val="24"/>
          <w:szCs w:val="24"/>
        </w:rPr>
        <w:lastRenderedPageBreak/>
        <w:br w:type="column"/>
      </w:r>
      <w:r w:rsidR="005552C2" w:rsidRPr="005552C2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AC5980" w:rsidRPr="005552C2" w:rsidRDefault="00AC5980">
      <w:pPr>
        <w:rPr>
          <w:rFonts w:ascii="Arial" w:hAnsi="Arial" w:cs="Arial"/>
          <w:sz w:val="24"/>
          <w:szCs w:val="24"/>
        </w:rPr>
        <w:sectPr w:rsidR="00AC5980" w:rsidRPr="005552C2">
          <w:type w:val="continuous"/>
          <w:pgSz w:w="11910" w:h="16840"/>
          <w:pgMar w:top="1400" w:right="1020" w:bottom="280" w:left="820" w:header="720" w:footer="720" w:gutter="0"/>
          <w:cols w:num="2" w:space="720" w:equalWidth="0">
            <w:col w:w="5063" w:space="40"/>
            <w:col w:w="4967"/>
          </w:cols>
        </w:sectPr>
      </w:pPr>
    </w:p>
    <w:p w:rsidR="00AC5980" w:rsidRPr="005552C2" w:rsidRDefault="00AC4C91">
      <w:pPr>
        <w:spacing w:before="37"/>
        <w:ind w:left="3184" w:right="2986"/>
        <w:jc w:val="center"/>
        <w:rPr>
          <w:rFonts w:ascii="Arial" w:hAnsi="Arial" w:cs="Arial"/>
          <w:b/>
          <w:sz w:val="24"/>
          <w:szCs w:val="24"/>
        </w:rPr>
      </w:pPr>
      <w:r w:rsidRPr="005552C2">
        <w:rPr>
          <w:rFonts w:ascii="Arial" w:hAnsi="Arial" w:cs="Arial"/>
          <w:b/>
          <w:sz w:val="24"/>
          <w:szCs w:val="24"/>
        </w:rPr>
        <w:lastRenderedPageBreak/>
        <w:t>CALENDARIO DEGLI INCONTRI ON LINE</w:t>
      </w:r>
    </w:p>
    <w:p w:rsidR="00AC5980" w:rsidRPr="005552C2" w:rsidRDefault="00AC5980">
      <w:pPr>
        <w:pStyle w:val="Corpodeltesto"/>
        <w:spacing w:before="2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10047" w:type="dxa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70"/>
        <w:gridCol w:w="2964"/>
        <w:gridCol w:w="749"/>
        <w:gridCol w:w="4164"/>
      </w:tblGrid>
      <w:tr w:rsidR="00AC5980" w:rsidRPr="005552C2" w:rsidTr="005552C2">
        <w:trPr>
          <w:trHeight w:val="663"/>
        </w:trPr>
        <w:tc>
          <w:tcPr>
            <w:tcW w:w="10047" w:type="dxa"/>
            <w:gridSpan w:val="4"/>
          </w:tcPr>
          <w:p w:rsidR="00AC5980" w:rsidRPr="005552C2" w:rsidRDefault="00AC5980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5980" w:rsidRPr="005552C2" w:rsidRDefault="00AC4C91">
            <w:pPr>
              <w:pStyle w:val="TableParagraph"/>
              <w:ind w:left="3054" w:right="30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52C2">
              <w:rPr>
                <w:rFonts w:ascii="Arial" w:hAnsi="Arial" w:cs="Arial"/>
                <w:b/>
                <w:sz w:val="24"/>
                <w:szCs w:val="24"/>
              </w:rPr>
              <w:t>(7 moduli per un totale di 32 ore)</w:t>
            </w:r>
          </w:p>
        </w:tc>
      </w:tr>
      <w:tr w:rsidR="00AC5980" w:rsidRPr="005552C2" w:rsidTr="005552C2">
        <w:trPr>
          <w:trHeight w:val="2128"/>
        </w:trPr>
        <w:tc>
          <w:tcPr>
            <w:tcW w:w="2170" w:type="dxa"/>
          </w:tcPr>
          <w:p w:rsidR="00AC5980" w:rsidRPr="005552C2" w:rsidRDefault="00AC5980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5980" w:rsidRPr="005552C2" w:rsidRDefault="00AC4C91">
            <w:pPr>
              <w:pStyle w:val="TableParagraph"/>
              <w:ind w:left="184" w:right="155" w:hanging="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 xml:space="preserve">Modulo 1 </w:t>
            </w:r>
            <w:r w:rsidRPr="005552C2">
              <w:rPr>
                <w:rFonts w:ascii="Arial" w:hAnsi="Arial" w:cs="Arial"/>
                <w:b/>
                <w:sz w:val="24"/>
                <w:szCs w:val="24"/>
              </w:rPr>
              <w:t>Elementi di diritto civile e commerciale</w:t>
            </w:r>
          </w:p>
          <w:p w:rsidR="00AC5980" w:rsidRPr="005552C2" w:rsidRDefault="00AC4C91">
            <w:pPr>
              <w:pStyle w:val="TableParagraph"/>
              <w:spacing w:line="292" w:lineRule="exact"/>
              <w:ind w:left="738" w:right="7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(3 ore)</w:t>
            </w:r>
          </w:p>
        </w:tc>
        <w:tc>
          <w:tcPr>
            <w:tcW w:w="2964" w:type="dxa"/>
          </w:tcPr>
          <w:p w:rsidR="00AC5980" w:rsidRPr="005552C2" w:rsidRDefault="00CE3E05">
            <w:pPr>
              <w:pStyle w:val="TableParagraph"/>
              <w:spacing w:before="150"/>
              <w:ind w:left="100" w:right="10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Venerdì 25/09/2020</w:t>
            </w:r>
          </w:p>
          <w:p w:rsidR="00AC5980" w:rsidRPr="005552C2" w:rsidRDefault="00AC4C91">
            <w:pPr>
              <w:pStyle w:val="TableParagraph"/>
              <w:spacing w:line="29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h 15:00 - 18:00</w:t>
            </w:r>
          </w:p>
        </w:tc>
        <w:tc>
          <w:tcPr>
            <w:tcW w:w="749" w:type="dxa"/>
          </w:tcPr>
          <w:p w:rsidR="00AC5980" w:rsidRPr="005552C2" w:rsidRDefault="00AC4C91">
            <w:pPr>
              <w:pStyle w:val="TableParagraph"/>
              <w:spacing w:before="150"/>
              <w:ind w:left="85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3 ore</w:t>
            </w:r>
          </w:p>
        </w:tc>
        <w:tc>
          <w:tcPr>
            <w:tcW w:w="4164" w:type="dxa"/>
          </w:tcPr>
          <w:p w:rsidR="00AC5980" w:rsidRPr="005552C2" w:rsidRDefault="00AC4C91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</w:tabs>
              <w:spacing w:before="150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Le obbligazioni e il</w:t>
            </w:r>
            <w:r w:rsidRPr="005552C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552C2">
              <w:rPr>
                <w:rFonts w:ascii="Arial" w:hAnsi="Arial" w:cs="Arial"/>
                <w:sz w:val="24"/>
                <w:szCs w:val="24"/>
              </w:rPr>
              <w:t>contratto</w:t>
            </w:r>
          </w:p>
          <w:p w:rsidR="00AC5980" w:rsidRPr="005552C2" w:rsidRDefault="00AC4C91">
            <w:pPr>
              <w:pStyle w:val="TableParagraph"/>
              <w:spacing w:before="31"/>
              <w:ind w:left="459"/>
              <w:rPr>
                <w:rFonts w:ascii="Arial" w:hAnsi="Arial" w:cs="Arial"/>
                <w:i/>
                <w:sz w:val="24"/>
                <w:szCs w:val="24"/>
              </w:rPr>
            </w:pPr>
            <w:r w:rsidRPr="005552C2">
              <w:rPr>
                <w:rFonts w:ascii="Arial" w:hAnsi="Arial" w:cs="Arial"/>
                <w:i/>
                <w:sz w:val="24"/>
                <w:szCs w:val="24"/>
              </w:rPr>
              <w:t xml:space="preserve">Maria Alessandra </w:t>
            </w:r>
            <w:proofErr w:type="spellStart"/>
            <w:r w:rsidRPr="005552C2">
              <w:rPr>
                <w:rFonts w:ascii="Arial" w:hAnsi="Arial" w:cs="Arial"/>
                <w:i/>
                <w:sz w:val="24"/>
                <w:szCs w:val="24"/>
              </w:rPr>
              <w:t>Livi</w:t>
            </w:r>
            <w:proofErr w:type="spellEnd"/>
          </w:p>
          <w:p w:rsidR="00AC5980" w:rsidRPr="005552C2" w:rsidRDefault="00AC4C91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</w:tabs>
              <w:spacing w:before="34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L’impresa individuale e</w:t>
            </w:r>
            <w:r w:rsidRPr="005552C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552C2">
              <w:rPr>
                <w:rFonts w:ascii="Arial" w:hAnsi="Arial" w:cs="Arial"/>
                <w:sz w:val="24"/>
                <w:szCs w:val="24"/>
              </w:rPr>
              <w:t>collettiva</w:t>
            </w:r>
          </w:p>
          <w:p w:rsidR="00AC5980" w:rsidRPr="005552C2" w:rsidRDefault="00AC4C91">
            <w:pPr>
              <w:pStyle w:val="TableParagraph"/>
              <w:ind w:right="1767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5552C2">
              <w:rPr>
                <w:rFonts w:ascii="Arial" w:hAnsi="Arial" w:cs="Arial"/>
                <w:i/>
                <w:sz w:val="24"/>
                <w:szCs w:val="24"/>
              </w:rPr>
              <w:t xml:space="preserve">Maria Alessandra </w:t>
            </w:r>
            <w:proofErr w:type="spellStart"/>
            <w:r w:rsidRPr="005552C2">
              <w:rPr>
                <w:rFonts w:ascii="Arial" w:hAnsi="Arial" w:cs="Arial"/>
                <w:i/>
                <w:sz w:val="24"/>
                <w:szCs w:val="24"/>
              </w:rPr>
              <w:t>Livi</w:t>
            </w:r>
            <w:proofErr w:type="spellEnd"/>
          </w:p>
          <w:p w:rsidR="00AC5980" w:rsidRPr="005552C2" w:rsidRDefault="00AC4C91" w:rsidP="005552C2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</w:tabs>
              <w:spacing w:before="32"/>
              <w:ind w:right="1677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Le società</w:t>
            </w:r>
            <w:r w:rsidRPr="005552C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552C2">
              <w:rPr>
                <w:rFonts w:ascii="Arial" w:hAnsi="Arial" w:cs="Arial"/>
                <w:sz w:val="24"/>
                <w:szCs w:val="24"/>
              </w:rPr>
              <w:t>cooperative</w:t>
            </w:r>
          </w:p>
          <w:p w:rsidR="00AC5980" w:rsidRPr="005552C2" w:rsidRDefault="00AC4C91">
            <w:pPr>
              <w:pStyle w:val="TableParagraph"/>
              <w:ind w:right="1767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5552C2">
              <w:rPr>
                <w:rFonts w:ascii="Arial" w:hAnsi="Arial" w:cs="Arial"/>
                <w:i/>
                <w:sz w:val="24"/>
                <w:szCs w:val="24"/>
              </w:rPr>
              <w:t xml:space="preserve">Maria Alessandra </w:t>
            </w:r>
            <w:proofErr w:type="spellStart"/>
            <w:r w:rsidRPr="005552C2">
              <w:rPr>
                <w:rFonts w:ascii="Arial" w:hAnsi="Arial" w:cs="Arial"/>
                <w:i/>
                <w:sz w:val="24"/>
                <w:szCs w:val="24"/>
              </w:rPr>
              <w:t>Livi</w:t>
            </w:r>
            <w:proofErr w:type="spellEnd"/>
          </w:p>
        </w:tc>
      </w:tr>
      <w:tr w:rsidR="00AC5980" w:rsidRPr="005552C2" w:rsidTr="005552C2">
        <w:trPr>
          <w:trHeight w:val="1061"/>
        </w:trPr>
        <w:tc>
          <w:tcPr>
            <w:tcW w:w="2170" w:type="dxa"/>
            <w:vMerge w:val="restart"/>
            <w:tcBorders>
              <w:bottom w:val="single" w:sz="4" w:space="0" w:color="000000"/>
            </w:tcBorders>
          </w:tcPr>
          <w:p w:rsidR="00AC5980" w:rsidRPr="005552C2" w:rsidRDefault="00AC4C91">
            <w:pPr>
              <w:pStyle w:val="TableParagraph"/>
              <w:spacing w:before="150"/>
              <w:ind w:left="205" w:right="133" w:firstLine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 xml:space="preserve">Modulo 2 </w:t>
            </w:r>
            <w:r w:rsidRPr="005552C2">
              <w:rPr>
                <w:rFonts w:ascii="Arial" w:hAnsi="Arial" w:cs="Arial"/>
                <w:b/>
                <w:sz w:val="24"/>
                <w:szCs w:val="24"/>
              </w:rPr>
              <w:t xml:space="preserve">Elementi di diritto pubblico generale </w:t>
            </w:r>
            <w:r w:rsidRPr="005552C2">
              <w:rPr>
                <w:rFonts w:ascii="Arial" w:hAnsi="Arial" w:cs="Arial"/>
                <w:sz w:val="24"/>
                <w:szCs w:val="24"/>
              </w:rPr>
              <w:t>(3 ore)</w:t>
            </w:r>
          </w:p>
        </w:tc>
        <w:tc>
          <w:tcPr>
            <w:tcW w:w="2964" w:type="dxa"/>
            <w:tcBorders>
              <w:bottom w:val="nil"/>
            </w:tcBorders>
          </w:tcPr>
          <w:p w:rsidR="00CE3E05" w:rsidRDefault="005552C2">
            <w:pPr>
              <w:pStyle w:val="TableParagraph"/>
              <w:spacing w:before="150"/>
              <w:ind w:left="100" w:right="10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Lunedì </w:t>
            </w:r>
          </w:p>
          <w:p w:rsidR="005552C2" w:rsidRPr="005552C2" w:rsidRDefault="005552C2" w:rsidP="00CE3E05">
            <w:pPr>
              <w:pStyle w:val="TableParagraph"/>
              <w:spacing w:before="150"/>
              <w:ind w:left="100" w:right="10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CE3E05">
              <w:rPr>
                <w:rFonts w:ascii="Arial" w:hAnsi="Arial" w:cs="Arial"/>
                <w:sz w:val="24"/>
                <w:szCs w:val="24"/>
              </w:rPr>
              <w:t xml:space="preserve">/09/2020 </w:t>
            </w:r>
          </w:p>
          <w:p w:rsidR="00AC5980" w:rsidRPr="005552C2" w:rsidRDefault="00AC4C91">
            <w:pPr>
              <w:pStyle w:val="TableParagraph"/>
              <w:spacing w:line="29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h 15:00 - 18:00</w:t>
            </w:r>
          </w:p>
        </w:tc>
        <w:tc>
          <w:tcPr>
            <w:tcW w:w="749" w:type="dxa"/>
            <w:tcBorders>
              <w:bottom w:val="nil"/>
            </w:tcBorders>
          </w:tcPr>
          <w:p w:rsidR="00AC5980" w:rsidRPr="005552C2" w:rsidRDefault="00AC4C91">
            <w:pPr>
              <w:pStyle w:val="TableParagraph"/>
              <w:spacing w:before="150"/>
              <w:ind w:left="85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3 ore</w:t>
            </w:r>
          </w:p>
        </w:tc>
        <w:tc>
          <w:tcPr>
            <w:tcW w:w="4164" w:type="dxa"/>
            <w:tcBorders>
              <w:bottom w:val="nil"/>
            </w:tcBorders>
          </w:tcPr>
          <w:p w:rsidR="00AC5980" w:rsidRPr="005552C2" w:rsidRDefault="00AC5980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5980" w:rsidRPr="005552C2" w:rsidRDefault="00AC4C91">
            <w:pPr>
              <w:pStyle w:val="TableParagraph"/>
              <w:ind w:left="99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1. Le fonti (1 ora)</w:t>
            </w:r>
          </w:p>
          <w:p w:rsidR="00AC5980" w:rsidRPr="005552C2" w:rsidRDefault="00AC4C91">
            <w:pPr>
              <w:pStyle w:val="TableParagraph"/>
              <w:ind w:left="449"/>
              <w:rPr>
                <w:rFonts w:ascii="Arial" w:hAnsi="Arial" w:cs="Arial"/>
                <w:i/>
                <w:sz w:val="24"/>
                <w:szCs w:val="24"/>
              </w:rPr>
            </w:pPr>
            <w:r w:rsidRPr="005552C2">
              <w:rPr>
                <w:rFonts w:ascii="Arial" w:hAnsi="Arial" w:cs="Arial"/>
                <w:i/>
                <w:sz w:val="24"/>
                <w:szCs w:val="24"/>
              </w:rPr>
              <w:t xml:space="preserve">Giovanna </w:t>
            </w:r>
            <w:proofErr w:type="spellStart"/>
            <w:r w:rsidRPr="005552C2">
              <w:rPr>
                <w:rFonts w:ascii="Arial" w:hAnsi="Arial" w:cs="Arial"/>
                <w:i/>
                <w:sz w:val="24"/>
                <w:szCs w:val="24"/>
              </w:rPr>
              <w:t>Montella</w:t>
            </w:r>
            <w:proofErr w:type="spellEnd"/>
          </w:p>
        </w:tc>
      </w:tr>
      <w:tr w:rsidR="00AC5980" w:rsidRPr="005552C2" w:rsidTr="005552C2">
        <w:trPr>
          <w:trHeight w:val="953"/>
        </w:trPr>
        <w:tc>
          <w:tcPr>
            <w:tcW w:w="2170" w:type="dxa"/>
            <w:vMerge/>
            <w:tcBorders>
              <w:top w:val="nil"/>
              <w:bottom w:val="single" w:sz="4" w:space="0" w:color="000000"/>
            </w:tcBorders>
          </w:tcPr>
          <w:p w:rsidR="00AC5980" w:rsidRPr="005552C2" w:rsidRDefault="00AC5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AC5980" w:rsidRPr="005552C2" w:rsidRDefault="00AC598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AC5980" w:rsidRPr="005552C2" w:rsidRDefault="00AC598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</w:tcPr>
          <w:p w:rsidR="00AC5980" w:rsidRPr="005552C2" w:rsidRDefault="00AC4C91">
            <w:pPr>
              <w:pStyle w:val="TableParagraph"/>
              <w:ind w:left="449" w:right="338" w:hanging="350"/>
              <w:rPr>
                <w:rFonts w:ascii="Arial" w:hAnsi="Arial" w:cs="Arial"/>
                <w:i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 xml:space="preserve">2. Le situazioni giuridiche soggettive e la tutela giurisdizionale (1 ora) </w:t>
            </w:r>
            <w:r w:rsidRPr="005552C2">
              <w:rPr>
                <w:rFonts w:ascii="Arial" w:hAnsi="Arial" w:cs="Arial"/>
                <w:i/>
                <w:sz w:val="24"/>
                <w:szCs w:val="24"/>
              </w:rPr>
              <w:t>Giovanna</w:t>
            </w:r>
            <w:r w:rsidRPr="005552C2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552C2">
              <w:rPr>
                <w:rFonts w:ascii="Arial" w:hAnsi="Arial" w:cs="Arial"/>
                <w:i/>
                <w:sz w:val="24"/>
                <w:szCs w:val="24"/>
              </w:rPr>
              <w:t>Montella</w:t>
            </w:r>
            <w:proofErr w:type="spellEnd"/>
          </w:p>
        </w:tc>
      </w:tr>
      <w:tr w:rsidR="00AC5980" w:rsidRPr="005552C2" w:rsidTr="005552C2">
        <w:trPr>
          <w:trHeight w:val="750"/>
        </w:trPr>
        <w:tc>
          <w:tcPr>
            <w:tcW w:w="2170" w:type="dxa"/>
            <w:vMerge/>
            <w:tcBorders>
              <w:top w:val="nil"/>
              <w:bottom w:val="single" w:sz="4" w:space="0" w:color="000000"/>
            </w:tcBorders>
          </w:tcPr>
          <w:p w:rsidR="00AC5980" w:rsidRPr="005552C2" w:rsidRDefault="00AC5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bottom w:val="single" w:sz="4" w:space="0" w:color="000000"/>
            </w:tcBorders>
          </w:tcPr>
          <w:p w:rsidR="00AC5980" w:rsidRPr="005552C2" w:rsidRDefault="00AC598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</w:tcBorders>
          </w:tcPr>
          <w:p w:rsidR="00AC5980" w:rsidRPr="005552C2" w:rsidRDefault="00AC598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nil"/>
            </w:tcBorders>
          </w:tcPr>
          <w:p w:rsidR="00AC5980" w:rsidRPr="005552C2" w:rsidRDefault="00AC4C91">
            <w:pPr>
              <w:pStyle w:val="TableParagraph"/>
              <w:spacing w:before="114"/>
              <w:ind w:left="99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3. Il procedimento amministrativo (1 ora)</w:t>
            </w:r>
          </w:p>
          <w:p w:rsidR="00AC5980" w:rsidRPr="005552C2" w:rsidRDefault="00AC4C91">
            <w:pPr>
              <w:pStyle w:val="TableParagraph"/>
              <w:ind w:left="449"/>
              <w:rPr>
                <w:rFonts w:ascii="Arial" w:hAnsi="Arial" w:cs="Arial"/>
                <w:i/>
                <w:sz w:val="24"/>
                <w:szCs w:val="24"/>
              </w:rPr>
            </w:pPr>
            <w:r w:rsidRPr="005552C2">
              <w:rPr>
                <w:rFonts w:ascii="Arial" w:hAnsi="Arial" w:cs="Arial"/>
                <w:i/>
                <w:sz w:val="24"/>
                <w:szCs w:val="24"/>
              </w:rPr>
              <w:t xml:space="preserve">Giovanna </w:t>
            </w:r>
            <w:proofErr w:type="spellStart"/>
            <w:r w:rsidRPr="005552C2">
              <w:rPr>
                <w:rFonts w:ascii="Arial" w:hAnsi="Arial" w:cs="Arial"/>
                <w:i/>
                <w:sz w:val="24"/>
                <w:szCs w:val="24"/>
              </w:rPr>
              <w:t>Montella</w:t>
            </w:r>
            <w:proofErr w:type="spellEnd"/>
          </w:p>
        </w:tc>
      </w:tr>
      <w:tr w:rsidR="00AC5980" w:rsidRPr="005552C2" w:rsidTr="005552C2">
        <w:trPr>
          <w:trHeight w:val="181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980" w:rsidRPr="005552C2" w:rsidRDefault="00AC598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3E05" w:rsidRDefault="00AC4C91">
            <w:pPr>
              <w:pStyle w:val="TableParagraph"/>
              <w:spacing w:before="150"/>
              <w:ind w:left="105" w:right="1082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 xml:space="preserve">Martedì </w:t>
            </w:r>
            <w:r w:rsidR="005552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552C2" w:rsidRDefault="004C48A6">
            <w:pPr>
              <w:pStyle w:val="TableParagraph"/>
              <w:spacing w:before="150"/>
              <w:ind w:left="105" w:right="10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CE3E05">
              <w:rPr>
                <w:rFonts w:ascii="Arial" w:hAnsi="Arial" w:cs="Arial"/>
                <w:sz w:val="24"/>
                <w:szCs w:val="24"/>
              </w:rPr>
              <w:t xml:space="preserve">/09/2020 </w:t>
            </w:r>
          </w:p>
          <w:p w:rsidR="00AC5980" w:rsidRPr="005552C2" w:rsidRDefault="005552C2" w:rsidP="004C48A6">
            <w:pPr>
              <w:pStyle w:val="TableParagraph"/>
              <w:spacing w:line="29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AC4C91" w:rsidRPr="005552C2">
              <w:rPr>
                <w:rFonts w:ascii="Arial" w:hAnsi="Arial" w:cs="Arial"/>
                <w:sz w:val="24"/>
                <w:szCs w:val="24"/>
              </w:rPr>
              <w:t xml:space="preserve"> 15:00 </w:t>
            </w:r>
            <w:r w:rsidR="004C48A6">
              <w:rPr>
                <w:rFonts w:ascii="Arial" w:hAnsi="Arial" w:cs="Arial"/>
                <w:sz w:val="24"/>
                <w:szCs w:val="24"/>
              </w:rPr>
              <w:t>– 18:00</w:t>
            </w:r>
          </w:p>
          <w:p w:rsidR="00AC5980" w:rsidRPr="005552C2" w:rsidRDefault="00AC5980" w:rsidP="004C48A6">
            <w:pPr>
              <w:pStyle w:val="TableParagraph"/>
              <w:spacing w:line="293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000000"/>
              <w:bottom w:val="nil"/>
            </w:tcBorders>
          </w:tcPr>
          <w:p w:rsidR="00AC5980" w:rsidRPr="005552C2" w:rsidRDefault="00AC4C91">
            <w:pPr>
              <w:pStyle w:val="TableParagraph"/>
              <w:spacing w:before="150"/>
              <w:ind w:left="73" w:right="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3 ore</w:t>
            </w:r>
          </w:p>
        </w:tc>
        <w:tc>
          <w:tcPr>
            <w:tcW w:w="4164" w:type="dxa"/>
            <w:vMerge w:val="restart"/>
          </w:tcPr>
          <w:p w:rsidR="00AC5980" w:rsidRPr="005552C2" w:rsidRDefault="00AC5980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5980" w:rsidRPr="005552C2" w:rsidRDefault="00AC4C91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spacing w:before="1" w:line="249" w:lineRule="auto"/>
              <w:ind w:right="557"/>
              <w:rPr>
                <w:rFonts w:ascii="Arial" w:hAnsi="Arial" w:cs="Arial"/>
                <w:i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 xml:space="preserve">La funzione e le fonti del diritto del lavoro: legge, contratto collettivo, contratto individuale (1 ora) </w:t>
            </w:r>
            <w:r w:rsidRPr="005552C2">
              <w:rPr>
                <w:rFonts w:ascii="Arial" w:hAnsi="Arial" w:cs="Arial"/>
                <w:i/>
                <w:sz w:val="24"/>
                <w:szCs w:val="24"/>
              </w:rPr>
              <w:t>Domenico</w:t>
            </w:r>
            <w:r w:rsidRPr="005552C2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552C2">
              <w:rPr>
                <w:rFonts w:ascii="Arial" w:hAnsi="Arial" w:cs="Arial"/>
                <w:i/>
                <w:sz w:val="24"/>
                <w:szCs w:val="24"/>
              </w:rPr>
              <w:t>Mezzacapo</w:t>
            </w:r>
            <w:proofErr w:type="spellEnd"/>
          </w:p>
          <w:p w:rsidR="00AC5980" w:rsidRPr="005552C2" w:rsidRDefault="00AC4C91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spacing w:before="20" w:line="266" w:lineRule="exact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Autonomia e subordinazione (1</w:t>
            </w:r>
            <w:r w:rsidRPr="005552C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552C2">
              <w:rPr>
                <w:rFonts w:ascii="Arial" w:hAnsi="Arial" w:cs="Arial"/>
                <w:sz w:val="24"/>
                <w:szCs w:val="24"/>
              </w:rPr>
              <w:t>ora)</w:t>
            </w:r>
          </w:p>
          <w:p w:rsidR="00AC5980" w:rsidRPr="005552C2" w:rsidRDefault="00AC4C91">
            <w:pPr>
              <w:pStyle w:val="TableParagraph"/>
              <w:spacing w:line="291" w:lineRule="exact"/>
              <w:ind w:left="459"/>
              <w:rPr>
                <w:rFonts w:ascii="Arial" w:hAnsi="Arial" w:cs="Arial"/>
                <w:i/>
                <w:sz w:val="24"/>
                <w:szCs w:val="24"/>
              </w:rPr>
            </w:pPr>
            <w:r w:rsidRPr="005552C2">
              <w:rPr>
                <w:rFonts w:ascii="Arial" w:hAnsi="Arial" w:cs="Arial"/>
                <w:i/>
                <w:sz w:val="24"/>
                <w:szCs w:val="24"/>
              </w:rPr>
              <w:t>Fabrizio Ferraro</w:t>
            </w:r>
          </w:p>
          <w:p w:rsidR="00AC5980" w:rsidRPr="005552C2" w:rsidRDefault="00AC4C91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spacing w:before="14" w:line="249" w:lineRule="auto"/>
              <w:ind w:right="884"/>
              <w:rPr>
                <w:rFonts w:ascii="Arial" w:hAnsi="Arial" w:cs="Arial"/>
                <w:i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 xml:space="preserve">Le collaborazioni coordinate </w:t>
            </w:r>
            <w:r w:rsidRPr="005552C2">
              <w:rPr>
                <w:rFonts w:ascii="Arial" w:hAnsi="Arial" w:cs="Arial"/>
                <w:spacing w:val="-7"/>
                <w:sz w:val="24"/>
                <w:szCs w:val="24"/>
              </w:rPr>
              <w:t xml:space="preserve">ed </w:t>
            </w:r>
            <w:proofErr w:type="spellStart"/>
            <w:r w:rsidRPr="005552C2">
              <w:rPr>
                <w:rFonts w:ascii="Arial" w:hAnsi="Arial" w:cs="Arial"/>
                <w:sz w:val="24"/>
                <w:szCs w:val="24"/>
              </w:rPr>
              <w:t>eteroorganizzate</w:t>
            </w:r>
            <w:proofErr w:type="spellEnd"/>
            <w:r w:rsidRPr="005552C2">
              <w:rPr>
                <w:rFonts w:ascii="Arial" w:hAnsi="Arial" w:cs="Arial"/>
                <w:sz w:val="24"/>
                <w:szCs w:val="24"/>
              </w:rPr>
              <w:t xml:space="preserve"> (1 ora) </w:t>
            </w:r>
            <w:r w:rsidRPr="005552C2">
              <w:rPr>
                <w:rFonts w:ascii="Arial" w:hAnsi="Arial" w:cs="Arial"/>
                <w:i/>
                <w:sz w:val="24"/>
                <w:szCs w:val="24"/>
              </w:rPr>
              <w:t>Fabrizio</w:t>
            </w:r>
            <w:r w:rsidRPr="005552C2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5552C2">
              <w:rPr>
                <w:rFonts w:ascii="Arial" w:hAnsi="Arial" w:cs="Arial"/>
                <w:i/>
                <w:sz w:val="24"/>
                <w:szCs w:val="24"/>
              </w:rPr>
              <w:t>Ferraro</w:t>
            </w:r>
          </w:p>
        </w:tc>
      </w:tr>
      <w:tr w:rsidR="00AC5980" w:rsidRPr="005552C2" w:rsidTr="005552C2">
        <w:trPr>
          <w:trHeight w:val="1291"/>
        </w:trPr>
        <w:tc>
          <w:tcPr>
            <w:tcW w:w="217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980" w:rsidRPr="005552C2" w:rsidRDefault="00AC598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5980" w:rsidRPr="005552C2" w:rsidRDefault="00AC4C91">
            <w:pPr>
              <w:pStyle w:val="TableParagraph"/>
              <w:spacing w:before="158"/>
              <w:ind w:left="282" w:right="2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Modulo 3</w:t>
            </w:r>
          </w:p>
          <w:p w:rsidR="00AC5980" w:rsidRPr="005552C2" w:rsidRDefault="00AC4C91">
            <w:pPr>
              <w:pStyle w:val="TableParagraph"/>
              <w:ind w:left="218" w:right="187" w:firstLine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b/>
                <w:sz w:val="24"/>
                <w:szCs w:val="24"/>
              </w:rPr>
              <w:t xml:space="preserve">La gestione dei rapporti di lavoro nelle cooperative </w:t>
            </w:r>
            <w:r w:rsidRPr="005552C2">
              <w:rPr>
                <w:rFonts w:ascii="Arial" w:hAnsi="Arial" w:cs="Arial"/>
                <w:sz w:val="24"/>
                <w:szCs w:val="24"/>
              </w:rPr>
              <w:t>(10 ore)</w:t>
            </w:r>
          </w:p>
        </w:tc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80" w:rsidRPr="005552C2" w:rsidRDefault="00AC598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000000"/>
            </w:tcBorders>
          </w:tcPr>
          <w:p w:rsidR="00AC5980" w:rsidRPr="005552C2" w:rsidRDefault="00AC598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4" w:type="dxa"/>
            <w:vMerge/>
            <w:tcBorders>
              <w:top w:val="nil"/>
            </w:tcBorders>
          </w:tcPr>
          <w:p w:rsidR="00AC5980" w:rsidRPr="005552C2" w:rsidRDefault="00AC59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980" w:rsidRPr="005552C2" w:rsidTr="005552C2">
        <w:trPr>
          <w:trHeight w:val="1494"/>
        </w:trPr>
        <w:tc>
          <w:tcPr>
            <w:tcW w:w="2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980" w:rsidRPr="005552C2" w:rsidRDefault="00AC5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80" w:rsidRPr="005552C2" w:rsidRDefault="00AC4C91">
            <w:pPr>
              <w:pStyle w:val="TableParagraph"/>
              <w:spacing w:before="150"/>
              <w:ind w:left="105" w:right="1082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Giovedì 01/10/2020</w:t>
            </w:r>
          </w:p>
          <w:p w:rsidR="00AC5980" w:rsidRPr="005552C2" w:rsidRDefault="00AC4C91">
            <w:pPr>
              <w:pStyle w:val="TableParagraph"/>
              <w:spacing w:line="293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h 15:00 - 18:00</w:t>
            </w:r>
          </w:p>
        </w:tc>
        <w:tc>
          <w:tcPr>
            <w:tcW w:w="749" w:type="dxa"/>
            <w:tcBorders>
              <w:left w:val="single" w:sz="4" w:space="0" w:color="000000"/>
            </w:tcBorders>
          </w:tcPr>
          <w:p w:rsidR="00AC5980" w:rsidRPr="005552C2" w:rsidRDefault="00AC4C91">
            <w:pPr>
              <w:pStyle w:val="TableParagraph"/>
              <w:spacing w:before="150"/>
              <w:ind w:left="73" w:right="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3 ore</w:t>
            </w:r>
          </w:p>
        </w:tc>
        <w:tc>
          <w:tcPr>
            <w:tcW w:w="4164" w:type="dxa"/>
          </w:tcPr>
          <w:p w:rsidR="00AC5980" w:rsidRPr="005552C2" w:rsidRDefault="00AC5980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5980" w:rsidRPr="005552C2" w:rsidRDefault="00AC4C91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ind w:hanging="220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Diritti ed obblighi del lavoratore (1</w:t>
            </w:r>
            <w:r w:rsidRPr="005552C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5552C2">
              <w:rPr>
                <w:rFonts w:ascii="Arial" w:hAnsi="Arial" w:cs="Arial"/>
                <w:sz w:val="24"/>
                <w:szCs w:val="24"/>
              </w:rPr>
              <w:t>ora)</w:t>
            </w:r>
          </w:p>
          <w:p w:rsidR="00AC5980" w:rsidRPr="005552C2" w:rsidRDefault="00AC4C91">
            <w:pPr>
              <w:pStyle w:val="TableParagraph"/>
              <w:spacing w:line="293" w:lineRule="exact"/>
              <w:ind w:left="316"/>
              <w:rPr>
                <w:rFonts w:ascii="Arial" w:hAnsi="Arial" w:cs="Arial"/>
                <w:i/>
                <w:sz w:val="24"/>
                <w:szCs w:val="24"/>
              </w:rPr>
            </w:pPr>
            <w:r w:rsidRPr="005552C2">
              <w:rPr>
                <w:rFonts w:ascii="Arial" w:hAnsi="Arial" w:cs="Arial"/>
                <w:i/>
                <w:sz w:val="24"/>
                <w:szCs w:val="24"/>
              </w:rPr>
              <w:t>Ilario Alvino</w:t>
            </w:r>
          </w:p>
          <w:p w:rsidR="00AC5980" w:rsidRPr="005552C2" w:rsidRDefault="00AC4C91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ind w:hanging="220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L’estinzione del rapporto di lavoro (2</w:t>
            </w:r>
            <w:r w:rsidRPr="005552C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552C2">
              <w:rPr>
                <w:rFonts w:ascii="Arial" w:hAnsi="Arial" w:cs="Arial"/>
                <w:sz w:val="24"/>
                <w:szCs w:val="24"/>
              </w:rPr>
              <w:t>ore)</w:t>
            </w:r>
          </w:p>
          <w:p w:rsidR="00AC5980" w:rsidRPr="005552C2" w:rsidRDefault="00AC4C91">
            <w:pPr>
              <w:pStyle w:val="TableParagraph"/>
              <w:spacing w:before="1"/>
              <w:ind w:left="316"/>
              <w:rPr>
                <w:rFonts w:ascii="Arial" w:hAnsi="Arial" w:cs="Arial"/>
                <w:i/>
                <w:sz w:val="24"/>
                <w:szCs w:val="24"/>
              </w:rPr>
            </w:pPr>
            <w:r w:rsidRPr="005552C2">
              <w:rPr>
                <w:rFonts w:ascii="Arial" w:hAnsi="Arial" w:cs="Arial"/>
                <w:i/>
                <w:sz w:val="24"/>
                <w:szCs w:val="24"/>
              </w:rPr>
              <w:t xml:space="preserve">Domenico </w:t>
            </w:r>
            <w:proofErr w:type="spellStart"/>
            <w:r w:rsidRPr="005552C2">
              <w:rPr>
                <w:rFonts w:ascii="Arial" w:hAnsi="Arial" w:cs="Arial"/>
                <w:i/>
                <w:sz w:val="24"/>
                <w:szCs w:val="24"/>
              </w:rPr>
              <w:t>Mezzacapo</w:t>
            </w:r>
            <w:proofErr w:type="spellEnd"/>
          </w:p>
        </w:tc>
      </w:tr>
      <w:tr w:rsidR="00AC5980" w:rsidRPr="005552C2" w:rsidTr="005552C2">
        <w:trPr>
          <w:trHeight w:val="2303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80" w:rsidRPr="005552C2" w:rsidRDefault="00AC598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8A6" w:rsidRDefault="00AC4C91">
            <w:pPr>
              <w:pStyle w:val="TableParagraph"/>
              <w:spacing w:before="150"/>
              <w:ind w:left="105" w:right="496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 xml:space="preserve">Lunedì 5/10/2020 </w:t>
            </w:r>
          </w:p>
          <w:p w:rsidR="00AC5980" w:rsidRPr="005552C2" w:rsidRDefault="00AC4C91">
            <w:pPr>
              <w:pStyle w:val="TableParagraph"/>
              <w:spacing w:before="150"/>
              <w:ind w:left="105" w:right="496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h 15:00- 17:00</w:t>
            </w:r>
          </w:p>
        </w:tc>
        <w:tc>
          <w:tcPr>
            <w:tcW w:w="749" w:type="dxa"/>
            <w:tcBorders>
              <w:left w:val="single" w:sz="4" w:space="0" w:color="000000"/>
            </w:tcBorders>
          </w:tcPr>
          <w:p w:rsidR="00AC5980" w:rsidRPr="005552C2" w:rsidRDefault="00AC4C91">
            <w:pPr>
              <w:pStyle w:val="TableParagraph"/>
              <w:spacing w:before="150"/>
              <w:ind w:left="73" w:right="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2 ore</w:t>
            </w:r>
          </w:p>
        </w:tc>
        <w:tc>
          <w:tcPr>
            <w:tcW w:w="4164" w:type="dxa"/>
          </w:tcPr>
          <w:p w:rsidR="00AC5980" w:rsidRPr="005552C2" w:rsidRDefault="00AC4C91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150" w:line="276" w:lineRule="auto"/>
              <w:ind w:right="197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Il rapporto di lavoro del socio di cooperativa. Diritti individuali e collettivi (1</w:t>
            </w:r>
            <w:r w:rsidRPr="005552C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552C2">
              <w:rPr>
                <w:rFonts w:ascii="Arial" w:hAnsi="Arial" w:cs="Arial"/>
                <w:sz w:val="24"/>
                <w:szCs w:val="24"/>
              </w:rPr>
              <w:t>ora)</w:t>
            </w:r>
          </w:p>
          <w:p w:rsidR="00AC5980" w:rsidRPr="005552C2" w:rsidRDefault="00AC4C91">
            <w:pPr>
              <w:pStyle w:val="TableParagraph"/>
              <w:spacing w:line="293" w:lineRule="exact"/>
              <w:ind w:left="318"/>
              <w:rPr>
                <w:rFonts w:ascii="Arial" w:hAnsi="Arial" w:cs="Arial"/>
                <w:i/>
                <w:sz w:val="24"/>
                <w:szCs w:val="24"/>
              </w:rPr>
            </w:pPr>
            <w:r w:rsidRPr="005552C2">
              <w:rPr>
                <w:rFonts w:ascii="Arial" w:hAnsi="Arial" w:cs="Arial"/>
                <w:i/>
                <w:sz w:val="24"/>
                <w:szCs w:val="24"/>
              </w:rPr>
              <w:t>Fabrizio Ferraro</w:t>
            </w:r>
          </w:p>
          <w:p w:rsidR="00AC5980" w:rsidRPr="005552C2" w:rsidRDefault="00AC4C91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line="276" w:lineRule="auto"/>
              <w:ind w:right="696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Il trattamento economico del socio lavoratore (1</w:t>
            </w:r>
            <w:r w:rsidRPr="005552C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552C2">
              <w:rPr>
                <w:rFonts w:ascii="Arial" w:hAnsi="Arial" w:cs="Arial"/>
                <w:sz w:val="24"/>
                <w:szCs w:val="24"/>
              </w:rPr>
              <w:t>ora)</w:t>
            </w:r>
          </w:p>
          <w:p w:rsidR="00AC5980" w:rsidRPr="005552C2" w:rsidRDefault="00AC4C91">
            <w:pPr>
              <w:pStyle w:val="TableParagraph"/>
              <w:spacing w:before="21" w:line="275" w:lineRule="exact"/>
              <w:ind w:left="318"/>
              <w:rPr>
                <w:rFonts w:ascii="Arial" w:hAnsi="Arial" w:cs="Arial"/>
                <w:i/>
                <w:sz w:val="24"/>
                <w:szCs w:val="24"/>
              </w:rPr>
            </w:pPr>
            <w:r w:rsidRPr="005552C2">
              <w:rPr>
                <w:rFonts w:ascii="Arial" w:hAnsi="Arial" w:cs="Arial"/>
                <w:i/>
                <w:sz w:val="24"/>
                <w:szCs w:val="24"/>
              </w:rPr>
              <w:t xml:space="preserve">Domenico </w:t>
            </w:r>
            <w:proofErr w:type="spellStart"/>
            <w:r w:rsidRPr="005552C2">
              <w:rPr>
                <w:rFonts w:ascii="Arial" w:hAnsi="Arial" w:cs="Arial"/>
                <w:i/>
                <w:sz w:val="24"/>
                <w:szCs w:val="24"/>
              </w:rPr>
              <w:t>Mezzacapo</w:t>
            </w:r>
            <w:proofErr w:type="spellEnd"/>
          </w:p>
        </w:tc>
      </w:tr>
    </w:tbl>
    <w:p w:rsidR="00AC5980" w:rsidRPr="005552C2" w:rsidRDefault="00AC5980">
      <w:pPr>
        <w:spacing w:line="275" w:lineRule="exact"/>
        <w:rPr>
          <w:rFonts w:ascii="Arial" w:hAnsi="Arial" w:cs="Arial"/>
          <w:sz w:val="24"/>
          <w:szCs w:val="24"/>
        </w:rPr>
        <w:sectPr w:rsidR="00AC5980" w:rsidRPr="005552C2">
          <w:pgSz w:w="11910" w:h="16840"/>
          <w:pgMar w:top="1360" w:right="1020" w:bottom="280" w:left="820" w:header="720" w:footer="720" w:gutter="0"/>
          <w:cols w:space="720"/>
        </w:sectPr>
      </w:pPr>
    </w:p>
    <w:tbl>
      <w:tblPr>
        <w:tblStyle w:val="TableNormal"/>
        <w:tblW w:w="1002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0"/>
        <w:gridCol w:w="2964"/>
        <w:gridCol w:w="851"/>
        <w:gridCol w:w="4041"/>
      </w:tblGrid>
      <w:tr w:rsidR="00AC5980" w:rsidRPr="005552C2" w:rsidTr="004C48A6">
        <w:trPr>
          <w:trHeight w:val="1727"/>
        </w:trPr>
        <w:tc>
          <w:tcPr>
            <w:tcW w:w="2170" w:type="dxa"/>
            <w:tcBorders>
              <w:top w:val="nil"/>
            </w:tcBorders>
          </w:tcPr>
          <w:p w:rsidR="00AC5980" w:rsidRPr="005552C2" w:rsidRDefault="00AC598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</w:tcPr>
          <w:p w:rsidR="00AC5980" w:rsidRPr="005552C2" w:rsidRDefault="00E576E9" w:rsidP="004C48A6">
            <w:pPr>
              <w:pStyle w:val="TableParagraph"/>
              <w:spacing w:before="150"/>
              <w:ind w:left="105" w:right="4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Giovedì </w:t>
            </w:r>
            <w:r w:rsidR="004C48A6">
              <w:rPr>
                <w:rFonts w:ascii="Arial" w:hAnsi="Arial" w:cs="Arial"/>
                <w:sz w:val="24"/>
                <w:szCs w:val="24"/>
              </w:rPr>
              <w:t xml:space="preserve"> 8/10/2020 </w:t>
            </w:r>
          </w:p>
          <w:p w:rsidR="00AC5980" w:rsidRPr="005552C2" w:rsidRDefault="00AC4C91" w:rsidP="004C48A6">
            <w:pPr>
              <w:pStyle w:val="TableParagraph"/>
              <w:spacing w:before="150" w:line="293" w:lineRule="exact"/>
              <w:ind w:left="105" w:right="496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h 15:00 - 17:00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80" w:rsidRPr="005552C2" w:rsidRDefault="00AC4C91" w:rsidP="004C48A6">
            <w:pPr>
              <w:pStyle w:val="TableParagraph"/>
              <w:spacing w:before="150"/>
              <w:ind w:left="73" w:right="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2 ore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80" w:rsidRPr="005552C2" w:rsidRDefault="00AC4C91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before="147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Le tipologie contrattuali utilizzabili (1</w:t>
            </w:r>
            <w:r w:rsidRPr="005552C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552C2">
              <w:rPr>
                <w:rFonts w:ascii="Arial" w:hAnsi="Arial" w:cs="Arial"/>
                <w:sz w:val="24"/>
                <w:szCs w:val="24"/>
              </w:rPr>
              <w:t>ora)</w:t>
            </w:r>
          </w:p>
          <w:p w:rsidR="00AC5980" w:rsidRPr="005552C2" w:rsidRDefault="00AC4C91">
            <w:pPr>
              <w:pStyle w:val="TableParagraph"/>
              <w:spacing w:before="42" w:line="293" w:lineRule="exact"/>
              <w:ind w:left="312"/>
              <w:rPr>
                <w:rFonts w:ascii="Arial" w:hAnsi="Arial" w:cs="Arial"/>
                <w:i/>
                <w:sz w:val="24"/>
                <w:szCs w:val="24"/>
              </w:rPr>
            </w:pPr>
            <w:r w:rsidRPr="005552C2">
              <w:rPr>
                <w:rFonts w:ascii="Arial" w:hAnsi="Arial" w:cs="Arial"/>
                <w:i/>
                <w:sz w:val="24"/>
                <w:szCs w:val="24"/>
              </w:rPr>
              <w:t>Ilario Alvino</w:t>
            </w:r>
          </w:p>
          <w:p w:rsidR="00AC5980" w:rsidRPr="005552C2" w:rsidRDefault="00AC4C91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line="276" w:lineRule="auto"/>
              <w:ind w:right="654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Le interazioni tra rapporto sociale e rapporto di lavoro (1</w:t>
            </w:r>
            <w:r w:rsidRPr="005552C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552C2">
              <w:rPr>
                <w:rFonts w:ascii="Arial" w:hAnsi="Arial" w:cs="Arial"/>
                <w:sz w:val="24"/>
                <w:szCs w:val="24"/>
              </w:rPr>
              <w:t>ora)</w:t>
            </w:r>
          </w:p>
          <w:p w:rsidR="00AC5980" w:rsidRPr="005552C2" w:rsidRDefault="00AC4C91">
            <w:pPr>
              <w:pStyle w:val="TableParagraph"/>
              <w:spacing w:before="18"/>
              <w:ind w:left="312"/>
              <w:rPr>
                <w:rFonts w:ascii="Arial" w:hAnsi="Arial" w:cs="Arial"/>
                <w:i/>
                <w:sz w:val="24"/>
                <w:szCs w:val="24"/>
              </w:rPr>
            </w:pPr>
            <w:r w:rsidRPr="005552C2">
              <w:rPr>
                <w:rFonts w:ascii="Arial" w:hAnsi="Arial" w:cs="Arial"/>
                <w:i/>
                <w:sz w:val="24"/>
                <w:szCs w:val="24"/>
              </w:rPr>
              <w:t>Ilario Alvino</w:t>
            </w:r>
          </w:p>
        </w:tc>
      </w:tr>
      <w:tr w:rsidR="00AC5980" w:rsidRPr="005552C2" w:rsidTr="004C48A6">
        <w:trPr>
          <w:trHeight w:val="6901"/>
        </w:trPr>
        <w:tc>
          <w:tcPr>
            <w:tcW w:w="2170" w:type="dxa"/>
          </w:tcPr>
          <w:p w:rsidR="00AC5980" w:rsidRPr="005552C2" w:rsidRDefault="00AC4C91">
            <w:pPr>
              <w:pStyle w:val="TableParagraph"/>
              <w:spacing w:before="145"/>
              <w:ind w:left="242" w:right="219" w:hanging="6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 xml:space="preserve">Modulo 4 </w:t>
            </w:r>
            <w:r w:rsidRPr="005552C2">
              <w:rPr>
                <w:rFonts w:ascii="Arial" w:hAnsi="Arial" w:cs="Arial"/>
                <w:b/>
                <w:sz w:val="24"/>
                <w:szCs w:val="24"/>
              </w:rPr>
              <w:t>Modello di social business</w:t>
            </w:r>
          </w:p>
        </w:tc>
        <w:tc>
          <w:tcPr>
            <w:tcW w:w="2964" w:type="dxa"/>
          </w:tcPr>
          <w:p w:rsidR="004C48A6" w:rsidRDefault="00AC4C91">
            <w:pPr>
              <w:pStyle w:val="TableParagraph"/>
              <w:spacing w:before="145"/>
              <w:ind w:left="100" w:right="927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 xml:space="preserve">Giovedì 15/10/2020  </w:t>
            </w:r>
          </w:p>
          <w:p w:rsidR="00AC5980" w:rsidRPr="005552C2" w:rsidRDefault="00AC4C91">
            <w:pPr>
              <w:pStyle w:val="TableParagraph"/>
              <w:spacing w:before="145"/>
              <w:ind w:left="100" w:right="927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h 9.30 -</w:t>
            </w:r>
            <w:r w:rsidRPr="005552C2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5552C2">
              <w:rPr>
                <w:rFonts w:ascii="Arial" w:hAnsi="Arial" w:cs="Arial"/>
                <w:spacing w:val="-4"/>
                <w:sz w:val="24"/>
                <w:szCs w:val="24"/>
              </w:rPr>
              <w:t>13.30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80" w:rsidRPr="005552C2" w:rsidRDefault="00AC4C91">
            <w:pPr>
              <w:pStyle w:val="TableParagraph"/>
              <w:spacing w:before="145"/>
              <w:ind w:left="85"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4 ore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80" w:rsidRPr="005552C2" w:rsidRDefault="00AC4C91">
            <w:pPr>
              <w:pStyle w:val="TableParagraph"/>
              <w:spacing w:before="145"/>
              <w:ind w:left="313" w:right="1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 xml:space="preserve">Modulo di presentazione del modello di social business dal punto di vista valoriale, gestionale ed operativo. Verrà presentata l’importanza di trovare “una proposta unica </w:t>
            </w:r>
            <w:r w:rsidRPr="005552C2">
              <w:rPr>
                <w:rFonts w:ascii="Arial" w:hAnsi="Arial" w:cs="Arial"/>
                <w:spacing w:val="-8"/>
                <w:sz w:val="24"/>
                <w:szCs w:val="24"/>
              </w:rPr>
              <w:t xml:space="preserve">di </w:t>
            </w:r>
            <w:r w:rsidRPr="005552C2">
              <w:rPr>
                <w:rFonts w:ascii="Arial" w:hAnsi="Arial" w:cs="Arial"/>
                <w:sz w:val="24"/>
                <w:szCs w:val="24"/>
              </w:rPr>
              <w:t xml:space="preserve">valore” e stimolata la creatività </w:t>
            </w:r>
            <w:r w:rsidRPr="005552C2">
              <w:rPr>
                <w:rFonts w:ascii="Arial" w:hAnsi="Arial" w:cs="Arial"/>
                <w:spacing w:val="-4"/>
                <w:sz w:val="24"/>
                <w:szCs w:val="24"/>
              </w:rPr>
              <w:t xml:space="preserve">dei </w:t>
            </w:r>
            <w:r w:rsidRPr="005552C2">
              <w:rPr>
                <w:rFonts w:ascii="Arial" w:hAnsi="Arial" w:cs="Arial"/>
                <w:sz w:val="24"/>
                <w:szCs w:val="24"/>
              </w:rPr>
              <w:t xml:space="preserve">ragazzi nell’affrontare tematiche </w:t>
            </w:r>
            <w:r w:rsidRPr="005552C2">
              <w:rPr>
                <w:rFonts w:ascii="Arial" w:hAnsi="Arial" w:cs="Arial"/>
                <w:spacing w:val="-6"/>
                <w:sz w:val="24"/>
                <w:szCs w:val="24"/>
              </w:rPr>
              <w:t xml:space="preserve">di </w:t>
            </w:r>
            <w:r w:rsidRPr="005552C2">
              <w:rPr>
                <w:rFonts w:ascii="Arial" w:hAnsi="Arial" w:cs="Arial"/>
                <w:sz w:val="24"/>
                <w:szCs w:val="24"/>
              </w:rPr>
              <w:t xml:space="preserve">rilevanza sociale. Verranno trattati temi come lo </w:t>
            </w:r>
            <w:proofErr w:type="spellStart"/>
            <w:r w:rsidRPr="005552C2">
              <w:rPr>
                <w:rFonts w:ascii="Arial" w:hAnsi="Arial" w:cs="Arial"/>
                <w:sz w:val="24"/>
                <w:szCs w:val="24"/>
              </w:rPr>
              <w:t>smart-working</w:t>
            </w:r>
            <w:proofErr w:type="spellEnd"/>
            <w:r w:rsidRPr="005552C2">
              <w:rPr>
                <w:rFonts w:ascii="Arial" w:hAnsi="Arial" w:cs="Arial"/>
                <w:sz w:val="24"/>
                <w:szCs w:val="24"/>
              </w:rPr>
              <w:t xml:space="preserve">, l’importanza di rendere chiari </w:t>
            </w:r>
            <w:r w:rsidRPr="005552C2">
              <w:rPr>
                <w:rFonts w:ascii="Arial" w:hAnsi="Arial" w:cs="Arial"/>
                <w:spacing w:val="-11"/>
                <w:sz w:val="24"/>
                <w:szCs w:val="24"/>
              </w:rPr>
              <w:t xml:space="preserve">e </w:t>
            </w:r>
            <w:r w:rsidRPr="005552C2">
              <w:rPr>
                <w:rFonts w:ascii="Arial" w:hAnsi="Arial" w:cs="Arial"/>
                <w:sz w:val="24"/>
                <w:szCs w:val="24"/>
              </w:rPr>
              <w:t xml:space="preserve">riconoscibili i propri valori </w:t>
            </w:r>
            <w:r w:rsidRPr="005552C2">
              <w:rPr>
                <w:rFonts w:ascii="Arial" w:hAnsi="Arial" w:cs="Arial"/>
                <w:spacing w:val="-6"/>
                <w:sz w:val="24"/>
                <w:szCs w:val="24"/>
              </w:rPr>
              <w:t xml:space="preserve">di </w:t>
            </w:r>
            <w:r w:rsidRPr="005552C2">
              <w:rPr>
                <w:rFonts w:ascii="Arial" w:hAnsi="Arial" w:cs="Arial"/>
                <w:sz w:val="24"/>
                <w:szCs w:val="24"/>
              </w:rPr>
              <w:t xml:space="preserve">riferimento attraverso l’elaborazione di una Vision e di una </w:t>
            </w:r>
            <w:proofErr w:type="spellStart"/>
            <w:r w:rsidRPr="005552C2">
              <w:rPr>
                <w:rFonts w:ascii="Arial" w:hAnsi="Arial" w:cs="Arial"/>
                <w:sz w:val="24"/>
                <w:szCs w:val="24"/>
              </w:rPr>
              <w:t>Mission</w:t>
            </w:r>
            <w:proofErr w:type="spellEnd"/>
            <w:r w:rsidRPr="005552C2">
              <w:rPr>
                <w:rFonts w:ascii="Arial" w:hAnsi="Arial" w:cs="Arial"/>
                <w:sz w:val="24"/>
                <w:szCs w:val="24"/>
              </w:rPr>
              <w:t xml:space="preserve"> dell’Organizzazione, la creazione di un ufficio on-line, le tecniche e gli strumenti operativi di cui dotarsi </w:t>
            </w:r>
            <w:r w:rsidRPr="005552C2">
              <w:rPr>
                <w:rFonts w:ascii="Arial" w:hAnsi="Arial" w:cs="Arial"/>
                <w:spacing w:val="-6"/>
                <w:sz w:val="24"/>
                <w:szCs w:val="24"/>
              </w:rPr>
              <w:t xml:space="preserve">per </w:t>
            </w:r>
            <w:r w:rsidRPr="005552C2">
              <w:rPr>
                <w:rFonts w:ascii="Arial" w:hAnsi="Arial" w:cs="Arial"/>
                <w:sz w:val="24"/>
                <w:szCs w:val="24"/>
              </w:rPr>
              <w:t xml:space="preserve">garantire efficienza, ottimizzazione delle risorse e competitività, l’importanza di leve come la sostenibilità economica, ambientale </w:t>
            </w:r>
            <w:r w:rsidRPr="005552C2">
              <w:rPr>
                <w:rFonts w:ascii="Arial" w:hAnsi="Arial" w:cs="Arial"/>
                <w:spacing w:val="-12"/>
                <w:sz w:val="24"/>
                <w:szCs w:val="24"/>
              </w:rPr>
              <w:t xml:space="preserve">e </w:t>
            </w:r>
            <w:r w:rsidRPr="005552C2">
              <w:rPr>
                <w:rFonts w:ascii="Arial" w:hAnsi="Arial" w:cs="Arial"/>
                <w:sz w:val="24"/>
                <w:szCs w:val="24"/>
              </w:rPr>
              <w:t>sociale di</w:t>
            </w:r>
            <w:r w:rsidRPr="005552C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552C2">
              <w:rPr>
                <w:rFonts w:ascii="Arial" w:hAnsi="Arial" w:cs="Arial"/>
                <w:sz w:val="24"/>
                <w:szCs w:val="24"/>
              </w:rPr>
              <w:t>un’Organizzazione.</w:t>
            </w:r>
          </w:p>
          <w:p w:rsidR="00AC5980" w:rsidRPr="005552C2" w:rsidRDefault="00AC4C91">
            <w:pPr>
              <w:pStyle w:val="TableParagraph"/>
              <w:spacing w:before="1"/>
              <w:ind w:left="312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5552C2">
              <w:rPr>
                <w:rFonts w:ascii="Arial" w:hAnsi="Arial" w:cs="Arial"/>
                <w:i/>
                <w:sz w:val="24"/>
                <w:szCs w:val="24"/>
              </w:rPr>
              <w:t xml:space="preserve">Esperti di </w:t>
            </w:r>
            <w:proofErr w:type="spellStart"/>
            <w:r w:rsidRPr="005552C2">
              <w:rPr>
                <w:rFonts w:ascii="Arial" w:hAnsi="Arial" w:cs="Arial"/>
                <w:i/>
                <w:sz w:val="24"/>
                <w:szCs w:val="24"/>
              </w:rPr>
              <w:t>SuLLeali</w:t>
            </w:r>
            <w:proofErr w:type="spellEnd"/>
          </w:p>
        </w:tc>
      </w:tr>
      <w:tr w:rsidR="00AC5980" w:rsidRPr="005552C2" w:rsidTr="004C48A6">
        <w:trPr>
          <w:trHeight w:val="5425"/>
        </w:trPr>
        <w:tc>
          <w:tcPr>
            <w:tcW w:w="2170" w:type="dxa"/>
          </w:tcPr>
          <w:p w:rsidR="00AC5980" w:rsidRPr="005552C2" w:rsidRDefault="00AC4C91">
            <w:pPr>
              <w:pStyle w:val="TableParagraph"/>
              <w:spacing w:before="148"/>
              <w:ind w:left="279" w:right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Modulo 5</w:t>
            </w:r>
          </w:p>
          <w:p w:rsidR="00AC5980" w:rsidRPr="005552C2" w:rsidRDefault="00AC4C91">
            <w:pPr>
              <w:pStyle w:val="TableParagraph"/>
              <w:ind w:left="282" w:right="3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52C2">
              <w:rPr>
                <w:rFonts w:ascii="Arial" w:hAnsi="Arial" w:cs="Arial"/>
                <w:b/>
                <w:sz w:val="24"/>
                <w:szCs w:val="24"/>
              </w:rPr>
              <w:t>Comunicazione</w:t>
            </w:r>
          </w:p>
        </w:tc>
        <w:tc>
          <w:tcPr>
            <w:tcW w:w="2964" w:type="dxa"/>
          </w:tcPr>
          <w:p w:rsidR="00AC5980" w:rsidRPr="005552C2" w:rsidRDefault="00AC4C91">
            <w:pPr>
              <w:pStyle w:val="TableParagraph"/>
              <w:spacing w:before="148"/>
              <w:ind w:left="100" w:right="927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Giovedì 22/10/2020  h 9.30 -</w:t>
            </w:r>
            <w:r w:rsidRPr="005552C2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5552C2">
              <w:rPr>
                <w:rFonts w:ascii="Arial" w:hAnsi="Arial" w:cs="Arial"/>
                <w:spacing w:val="-4"/>
                <w:sz w:val="24"/>
                <w:szCs w:val="24"/>
              </w:rPr>
              <w:t>13.30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80" w:rsidRPr="005552C2" w:rsidRDefault="00AC4C91">
            <w:pPr>
              <w:pStyle w:val="TableParagraph"/>
              <w:spacing w:before="148"/>
              <w:ind w:left="63" w:right="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4 ore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80" w:rsidRPr="004C48A6" w:rsidRDefault="00AC4C91" w:rsidP="004C48A6">
            <w:pPr>
              <w:pStyle w:val="TableParagraph"/>
              <w:tabs>
                <w:tab w:val="left" w:pos="1369"/>
                <w:tab w:val="left" w:pos="3477"/>
              </w:tabs>
              <w:spacing w:before="148"/>
              <w:ind w:left="313" w:right="1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Il modulo offrirà una panoramica della</w:t>
            </w:r>
            <w:r w:rsidRPr="005552C2">
              <w:rPr>
                <w:rFonts w:ascii="Arial" w:hAnsi="Arial" w:cs="Arial"/>
                <w:sz w:val="24"/>
                <w:szCs w:val="24"/>
              </w:rPr>
              <w:tab/>
              <w:t>comunicazione,</w:t>
            </w:r>
            <w:r w:rsidRPr="005552C2">
              <w:rPr>
                <w:rFonts w:ascii="Arial" w:hAnsi="Arial" w:cs="Arial"/>
                <w:sz w:val="24"/>
                <w:szCs w:val="24"/>
              </w:rPr>
              <w:tab/>
            </w:r>
            <w:r w:rsidRPr="005552C2">
              <w:rPr>
                <w:rFonts w:ascii="Arial" w:hAnsi="Arial" w:cs="Arial"/>
                <w:spacing w:val="-4"/>
                <w:sz w:val="24"/>
                <w:szCs w:val="24"/>
              </w:rPr>
              <w:t xml:space="preserve">quale </w:t>
            </w:r>
            <w:r w:rsidRPr="005552C2">
              <w:rPr>
                <w:rFonts w:ascii="Arial" w:hAnsi="Arial" w:cs="Arial"/>
                <w:sz w:val="24"/>
                <w:szCs w:val="24"/>
              </w:rPr>
              <w:t xml:space="preserve">fondamentale leva di sviluppo di una start-up. Si partirà dalla creatività pubblicitaria tradizionale (Advertising e </w:t>
            </w:r>
            <w:proofErr w:type="spellStart"/>
            <w:r w:rsidRPr="005552C2">
              <w:rPr>
                <w:rFonts w:ascii="Arial" w:hAnsi="Arial" w:cs="Arial"/>
                <w:sz w:val="24"/>
                <w:szCs w:val="24"/>
              </w:rPr>
              <w:t>Below</w:t>
            </w:r>
            <w:proofErr w:type="spellEnd"/>
            <w:r w:rsidRPr="005552C2">
              <w:rPr>
                <w:rFonts w:ascii="Arial" w:hAnsi="Arial" w:cs="Arial"/>
                <w:sz w:val="24"/>
                <w:szCs w:val="24"/>
              </w:rPr>
              <w:t xml:space="preserve"> The </w:t>
            </w:r>
            <w:proofErr w:type="spellStart"/>
            <w:r w:rsidRPr="005552C2">
              <w:rPr>
                <w:rFonts w:ascii="Arial" w:hAnsi="Arial" w:cs="Arial"/>
                <w:sz w:val="24"/>
                <w:szCs w:val="24"/>
              </w:rPr>
              <w:t>Line</w:t>
            </w:r>
            <w:proofErr w:type="spellEnd"/>
            <w:r w:rsidRPr="005552C2">
              <w:rPr>
                <w:rFonts w:ascii="Arial" w:hAnsi="Arial" w:cs="Arial"/>
                <w:sz w:val="24"/>
                <w:szCs w:val="24"/>
              </w:rPr>
              <w:t xml:space="preserve">) fino ad arrivare alle nuove frontiere della comunicazione su WEB per migliorare le capacità di comunicazione di ciascuna realtà </w:t>
            </w:r>
            <w:r w:rsidRPr="005552C2">
              <w:rPr>
                <w:rFonts w:ascii="Arial" w:hAnsi="Arial" w:cs="Arial"/>
                <w:spacing w:val="-6"/>
                <w:sz w:val="24"/>
                <w:szCs w:val="24"/>
              </w:rPr>
              <w:t xml:space="preserve">in </w:t>
            </w:r>
            <w:r w:rsidRPr="005552C2">
              <w:rPr>
                <w:rFonts w:ascii="Arial" w:hAnsi="Arial" w:cs="Arial"/>
                <w:sz w:val="24"/>
                <w:szCs w:val="24"/>
              </w:rPr>
              <w:t xml:space="preserve">termini di obiettivi di marketing </w:t>
            </w:r>
            <w:r w:rsidRPr="005552C2">
              <w:rPr>
                <w:rFonts w:ascii="Arial" w:hAnsi="Arial" w:cs="Arial"/>
                <w:spacing w:val="-8"/>
                <w:sz w:val="24"/>
                <w:szCs w:val="24"/>
              </w:rPr>
              <w:t xml:space="preserve">da </w:t>
            </w:r>
            <w:r w:rsidRPr="005552C2">
              <w:rPr>
                <w:rFonts w:ascii="Arial" w:hAnsi="Arial" w:cs="Arial"/>
                <w:sz w:val="24"/>
                <w:szCs w:val="24"/>
              </w:rPr>
              <w:t xml:space="preserve">raggiungere. Si capirà insieme </w:t>
            </w:r>
            <w:r w:rsidRPr="005552C2">
              <w:rPr>
                <w:rFonts w:ascii="Arial" w:hAnsi="Arial" w:cs="Arial"/>
                <w:spacing w:val="-4"/>
                <w:sz w:val="24"/>
                <w:szCs w:val="24"/>
              </w:rPr>
              <w:t xml:space="preserve">come </w:t>
            </w:r>
            <w:r w:rsidRPr="005552C2">
              <w:rPr>
                <w:rFonts w:ascii="Arial" w:hAnsi="Arial" w:cs="Arial"/>
                <w:sz w:val="24"/>
                <w:szCs w:val="24"/>
              </w:rPr>
              <w:t xml:space="preserve">elaborare un piano di comunicazione integrata e ci si soffermerà </w:t>
            </w:r>
            <w:r w:rsidRPr="005552C2">
              <w:rPr>
                <w:rFonts w:ascii="Arial" w:hAnsi="Arial" w:cs="Arial"/>
                <w:spacing w:val="-3"/>
                <w:sz w:val="24"/>
                <w:szCs w:val="24"/>
              </w:rPr>
              <w:t xml:space="preserve">sulla </w:t>
            </w:r>
            <w:r w:rsidRPr="005552C2">
              <w:rPr>
                <w:rFonts w:ascii="Arial" w:hAnsi="Arial" w:cs="Arial"/>
                <w:sz w:val="24"/>
                <w:szCs w:val="24"/>
              </w:rPr>
              <w:t xml:space="preserve">comunicazione </w:t>
            </w:r>
            <w:proofErr w:type="spellStart"/>
            <w:r w:rsidRPr="005552C2">
              <w:rPr>
                <w:rFonts w:ascii="Arial" w:hAnsi="Arial" w:cs="Arial"/>
                <w:sz w:val="24"/>
                <w:szCs w:val="24"/>
              </w:rPr>
              <w:t>lowcost</w:t>
            </w:r>
            <w:proofErr w:type="spellEnd"/>
            <w:r w:rsidRPr="005552C2">
              <w:rPr>
                <w:rFonts w:ascii="Arial" w:hAnsi="Arial" w:cs="Arial"/>
                <w:sz w:val="24"/>
                <w:szCs w:val="24"/>
              </w:rPr>
              <w:t xml:space="preserve">, analizzando le varie tipologie di social network </w:t>
            </w:r>
            <w:r w:rsidRPr="005552C2">
              <w:rPr>
                <w:rFonts w:ascii="Arial" w:hAnsi="Arial" w:cs="Arial"/>
                <w:spacing w:val="-13"/>
                <w:sz w:val="24"/>
                <w:szCs w:val="24"/>
              </w:rPr>
              <w:t xml:space="preserve">e </w:t>
            </w:r>
            <w:r w:rsidRPr="005552C2">
              <w:rPr>
                <w:rFonts w:ascii="Arial" w:hAnsi="Arial" w:cs="Arial"/>
                <w:sz w:val="24"/>
                <w:szCs w:val="24"/>
              </w:rPr>
              <w:t xml:space="preserve">di comunicazione online a </w:t>
            </w:r>
            <w:r w:rsidRPr="005552C2">
              <w:rPr>
                <w:rFonts w:ascii="Arial" w:hAnsi="Arial" w:cs="Arial"/>
                <w:spacing w:val="-3"/>
                <w:sz w:val="24"/>
                <w:szCs w:val="24"/>
              </w:rPr>
              <w:t xml:space="preserve">basso </w:t>
            </w:r>
            <w:r w:rsidRPr="005552C2">
              <w:rPr>
                <w:rFonts w:ascii="Arial" w:hAnsi="Arial" w:cs="Arial"/>
                <w:sz w:val="24"/>
                <w:szCs w:val="24"/>
              </w:rPr>
              <w:t>costo, e il loro corretto</w:t>
            </w:r>
            <w:r w:rsidRPr="005552C2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5552C2">
              <w:rPr>
                <w:rFonts w:ascii="Arial" w:hAnsi="Arial" w:cs="Arial"/>
                <w:sz w:val="24"/>
                <w:szCs w:val="24"/>
              </w:rPr>
              <w:t>utilizzo.</w:t>
            </w:r>
          </w:p>
        </w:tc>
      </w:tr>
    </w:tbl>
    <w:p w:rsidR="00AC5980" w:rsidRPr="005552C2" w:rsidRDefault="00AC5980">
      <w:pPr>
        <w:spacing w:line="275" w:lineRule="exact"/>
        <w:jc w:val="both"/>
        <w:rPr>
          <w:rFonts w:ascii="Arial" w:hAnsi="Arial" w:cs="Arial"/>
          <w:sz w:val="24"/>
          <w:szCs w:val="24"/>
        </w:rPr>
        <w:sectPr w:rsidR="00AC5980" w:rsidRPr="005552C2">
          <w:pgSz w:w="11910" w:h="16840"/>
          <w:pgMar w:top="1400" w:right="1020" w:bottom="280" w:left="820" w:header="720" w:footer="720" w:gutter="0"/>
          <w:cols w:space="720"/>
        </w:sectPr>
      </w:pPr>
    </w:p>
    <w:tbl>
      <w:tblPr>
        <w:tblStyle w:val="TableNormal"/>
        <w:tblW w:w="1092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2964"/>
        <w:gridCol w:w="749"/>
        <w:gridCol w:w="4800"/>
      </w:tblGrid>
      <w:tr w:rsidR="00AC5980" w:rsidRPr="005552C2" w:rsidTr="004C48A6">
        <w:trPr>
          <w:trHeight w:val="8111"/>
        </w:trPr>
        <w:tc>
          <w:tcPr>
            <w:tcW w:w="2411" w:type="dxa"/>
          </w:tcPr>
          <w:p w:rsidR="00AC5980" w:rsidRPr="005552C2" w:rsidRDefault="00AC4C91">
            <w:pPr>
              <w:pStyle w:val="TableParagraph"/>
              <w:spacing w:before="148"/>
              <w:ind w:left="587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lastRenderedPageBreak/>
              <w:t>Modulo 6</w:t>
            </w:r>
          </w:p>
          <w:p w:rsidR="00AC5980" w:rsidRPr="005552C2" w:rsidRDefault="00AC4C91">
            <w:pPr>
              <w:pStyle w:val="TableParagraph"/>
              <w:ind w:left="542"/>
              <w:rPr>
                <w:rFonts w:ascii="Arial" w:hAnsi="Arial" w:cs="Arial"/>
                <w:b/>
                <w:sz w:val="24"/>
                <w:szCs w:val="24"/>
              </w:rPr>
            </w:pPr>
            <w:r w:rsidRPr="005552C2">
              <w:rPr>
                <w:rFonts w:ascii="Arial" w:hAnsi="Arial" w:cs="Arial"/>
                <w:b/>
                <w:sz w:val="24"/>
                <w:szCs w:val="24"/>
              </w:rPr>
              <w:t>Marketing</w:t>
            </w:r>
          </w:p>
        </w:tc>
        <w:tc>
          <w:tcPr>
            <w:tcW w:w="2964" w:type="dxa"/>
          </w:tcPr>
          <w:p w:rsidR="00AC5980" w:rsidRPr="005552C2" w:rsidRDefault="00AC4C91">
            <w:pPr>
              <w:pStyle w:val="TableParagraph"/>
              <w:spacing w:before="148"/>
              <w:ind w:left="100" w:right="927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Giovedì 29/10/2020  h 9.30 -</w:t>
            </w:r>
            <w:r w:rsidRPr="005552C2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5552C2">
              <w:rPr>
                <w:rFonts w:ascii="Arial" w:hAnsi="Arial" w:cs="Arial"/>
                <w:spacing w:val="-4"/>
                <w:sz w:val="24"/>
                <w:szCs w:val="24"/>
              </w:rPr>
              <w:t>13.30</w:t>
            </w:r>
          </w:p>
        </w:tc>
        <w:tc>
          <w:tcPr>
            <w:tcW w:w="7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80" w:rsidRPr="005552C2" w:rsidRDefault="00AC4C91">
            <w:pPr>
              <w:pStyle w:val="TableParagraph"/>
              <w:spacing w:before="148"/>
              <w:ind w:left="63" w:right="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4 ore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80" w:rsidRPr="005552C2" w:rsidRDefault="00AC4C91">
            <w:pPr>
              <w:pStyle w:val="TableParagraph"/>
              <w:spacing w:before="148"/>
              <w:ind w:left="95"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 xml:space="preserve">Il modulo propone un focus sul marketing quale strumento strategico </w:t>
            </w:r>
            <w:r w:rsidRPr="005552C2">
              <w:rPr>
                <w:rFonts w:ascii="Arial" w:hAnsi="Arial" w:cs="Arial"/>
                <w:spacing w:val="-12"/>
                <w:sz w:val="24"/>
                <w:szCs w:val="24"/>
              </w:rPr>
              <w:t xml:space="preserve">e </w:t>
            </w:r>
            <w:r w:rsidRPr="005552C2">
              <w:rPr>
                <w:rFonts w:ascii="Arial" w:hAnsi="Arial" w:cs="Arial"/>
                <w:sz w:val="24"/>
                <w:szCs w:val="24"/>
              </w:rPr>
              <w:t xml:space="preserve">operativo per l’avvio di un business. Si analizzeranno le 4 P </w:t>
            </w:r>
            <w:r w:rsidRPr="005552C2">
              <w:rPr>
                <w:rFonts w:ascii="Arial" w:hAnsi="Arial" w:cs="Arial"/>
                <w:spacing w:val="-4"/>
                <w:sz w:val="24"/>
                <w:szCs w:val="24"/>
              </w:rPr>
              <w:t xml:space="preserve">del </w:t>
            </w:r>
            <w:proofErr w:type="spellStart"/>
            <w:r w:rsidRPr="005552C2">
              <w:rPr>
                <w:rFonts w:ascii="Arial" w:hAnsi="Arial" w:cs="Arial"/>
                <w:sz w:val="24"/>
                <w:szCs w:val="24"/>
              </w:rPr>
              <w:t>marketing…sono</w:t>
            </w:r>
            <w:proofErr w:type="spellEnd"/>
            <w:r w:rsidRPr="005552C2">
              <w:rPr>
                <w:rFonts w:ascii="Arial" w:hAnsi="Arial" w:cs="Arial"/>
                <w:sz w:val="24"/>
                <w:szCs w:val="24"/>
              </w:rPr>
              <w:t xml:space="preserve"> sempre 4? </w:t>
            </w:r>
            <w:r w:rsidRPr="005552C2">
              <w:rPr>
                <w:rFonts w:ascii="Arial" w:hAnsi="Arial" w:cs="Arial"/>
                <w:spacing w:val="-7"/>
                <w:sz w:val="24"/>
                <w:szCs w:val="24"/>
              </w:rPr>
              <w:t xml:space="preserve">Si </w:t>
            </w:r>
            <w:r w:rsidRPr="005552C2">
              <w:rPr>
                <w:rFonts w:ascii="Arial" w:hAnsi="Arial" w:cs="Arial"/>
                <w:sz w:val="24"/>
                <w:szCs w:val="24"/>
              </w:rPr>
              <w:t xml:space="preserve">affronteranno temi come la strategia di </w:t>
            </w:r>
            <w:proofErr w:type="spellStart"/>
            <w:r w:rsidRPr="005552C2">
              <w:rPr>
                <w:rFonts w:ascii="Arial" w:hAnsi="Arial" w:cs="Arial"/>
                <w:sz w:val="24"/>
                <w:szCs w:val="24"/>
              </w:rPr>
              <w:t>omnicanalità</w:t>
            </w:r>
            <w:proofErr w:type="spellEnd"/>
            <w:r w:rsidRPr="005552C2">
              <w:rPr>
                <w:rFonts w:ascii="Arial" w:hAnsi="Arial" w:cs="Arial"/>
                <w:sz w:val="24"/>
                <w:szCs w:val="24"/>
              </w:rPr>
              <w:t xml:space="preserve">; i BOT, sistemi di automazione nel marketing </w:t>
            </w:r>
            <w:r w:rsidRPr="005552C2">
              <w:rPr>
                <w:rFonts w:ascii="Arial" w:hAnsi="Arial" w:cs="Arial"/>
                <w:spacing w:val="-11"/>
                <w:sz w:val="24"/>
                <w:szCs w:val="24"/>
              </w:rPr>
              <w:t xml:space="preserve">e </w:t>
            </w:r>
            <w:r w:rsidRPr="005552C2">
              <w:rPr>
                <w:rFonts w:ascii="Arial" w:hAnsi="Arial" w:cs="Arial"/>
                <w:sz w:val="24"/>
                <w:szCs w:val="24"/>
              </w:rPr>
              <w:t xml:space="preserve">comunicazione; il Social </w:t>
            </w:r>
            <w:r w:rsidRPr="005552C2">
              <w:rPr>
                <w:rFonts w:ascii="Arial" w:hAnsi="Arial" w:cs="Arial"/>
                <w:spacing w:val="-3"/>
                <w:sz w:val="24"/>
                <w:szCs w:val="24"/>
              </w:rPr>
              <w:t xml:space="preserve">Media </w:t>
            </w:r>
            <w:r w:rsidRPr="005552C2">
              <w:rPr>
                <w:rFonts w:ascii="Arial" w:hAnsi="Arial" w:cs="Arial"/>
                <w:sz w:val="24"/>
                <w:szCs w:val="24"/>
              </w:rPr>
              <w:t xml:space="preserve">Management. Si presenteranno </w:t>
            </w:r>
            <w:r w:rsidRPr="005552C2">
              <w:rPr>
                <w:rFonts w:ascii="Arial" w:hAnsi="Arial" w:cs="Arial"/>
                <w:spacing w:val="-7"/>
                <w:sz w:val="24"/>
                <w:szCs w:val="24"/>
              </w:rPr>
              <w:t xml:space="preserve">le </w:t>
            </w:r>
            <w:r w:rsidRPr="005552C2">
              <w:rPr>
                <w:rFonts w:ascii="Arial" w:hAnsi="Arial" w:cs="Arial"/>
                <w:sz w:val="24"/>
                <w:szCs w:val="24"/>
              </w:rPr>
              <w:t xml:space="preserve">caratteristiche e le leve di </w:t>
            </w:r>
            <w:proofErr w:type="spellStart"/>
            <w:r w:rsidRPr="005552C2">
              <w:rPr>
                <w:rFonts w:ascii="Arial" w:hAnsi="Arial" w:cs="Arial"/>
                <w:spacing w:val="-4"/>
                <w:sz w:val="24"/>
                <w:szCs w:val="24"/>
              </w:rPr>
              <w:t>R&amp;S</w:t>
            </w:r>
            <w:proofErr w:type="spellEnd"/>
            <w:r w:rsidRPr="005552C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552C2">
              <w:rPr>
                <w:rFonts w:ascii="Arial" w:hAnsi="Arial" w:cs="Arial"/>
                <w:sz w:val="24"/>
                <w:szCs w:val="24"/>
              </w:rPr>
              <w:t xml:space="preserve">necessarie al lancio di nuove start-up e società cooperative, a partire dall’ </w:t>
            </w:r>
            <w:r w:rsidRPr="005552C2">
              <w:rPr>
                <w:rFonts w:ascii="Arial" w:hAnsi="Arial" w:cs="Arial"/>
                <w:i/>
                <w:sz w:val="24"/>
                <w:szCs w:val="24"/>
              </w:rPr>
              <w:t>Industria 4.0, il digitale nel mondo reale</w:t>
            </w:r>
            <w:r w:rsidRPr="005552C2">
              <w:rPr>
                <w:rFonts w:ascii="Arial" w:hAnsi="Arial" w:cs="Arial"/>
                <w:sz w:val="24"/>
                <w:szCs w:val="24"/>
              </w:rPr>
              <w:t xml:space="preserve">. Si prevede un Focus su nuovi </w:t>
            </w:r>
            <w:proofErr w:type="spellStart"/>
            <w:r w:rsidRPr="005552C2">
              <w:rPr>
                <w:rFonts w:ascii="Arial" w:hAnsi="Arial" w:cs="Arial"/>
                <w:sz w:val="24"/>
                <w:szCs w:val="24"/>
              </w:rPr>
              <w:t>skills</w:t>
            </w:r>
            <w:proofErr w:type="spellEnd"/>
            <w:r w:rsidRPr="005552C2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5552C2">
              <w:rPr>
                <w:rFonts w:ascii="Arial" w:hAnsi="Arial" w:cs="Arial"/>
                <w:sz w:val="24"/>
                <w:szCs w:val="24"/>
              </w:rPr>
              <w:t>tools</w:t>
            </w:r>
            <w:proofErr w:type="spellEnd"/>
            <w:r w:rsidRPr="005552C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C5980" w:rsidRPr="005552C2" w:rsidRDefault="00AC4C91">
            <w:pPr>
              <w:pStyle w:val="TableParagraph"/>
              <w:numPr>
                <w:ilvl w:val="0"/>
                <w:numId w:val="1"/>
              </w:numPr>
              <w:tabs>
                <w:tab w:val="left" w:pos="803"/>
              </w:tabs>
              <w:spacing w:before="38" w:line="278" w:lineRule="auto"/>
              <w:ind w:left="802" w:right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 xml:space="preserve">Gestire un’azienda con </w:t>
            </w:r>
            <w:r w:rsidRPr="005552C2">
              <w:rPr>
                <w:rFonts w:ascii="Arial" w:hAnsi="Arial" w:cs="Arial"/>
                <w:spacing w:val="-4"/>
                <w:sz w:val="24"/>
                <w:szCs w:val="24"/>
              </w:rPr>
              <w:t xml:space="preserve">metodo </w:t>
            </w:r>
            <w:r w:rsidRPr="005552C2">
              <w:rPr>
                <w:rFonts w:ascii="Arial" w:hAnsi="Arial" w:cs="Arial"/>
                <w:sz w:val="24"/>
                <w:szCs w:val="24"/>
              </w:rPr>
              <w:t>LEAN:</w:t>
            </w:r>
          </w:p>
          <w:p w:rsidR="00AC5980" w:rsidRPr="005552C2" w:rsidRDefault="00AC4C91">
            <w:pPr>
              <w:pStyle w:val="TableParagraph"/>
              <w:spacing w:line="276" w:lineRule="auto"/>
              <w:ind w:left="802" w:right="523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color w:val="0000FF"/>
                <w:spacing w:val="-127"/>
                <w:sz w:val="24"/>
                <w:szCs w:val="24"/>
                <w:u w:val="single" w:color="0000FF"/>
              </w:rPr>
              <w:t>h</w:t>
            </w:r>
            <w:r w:rsidRPr="005552C2">
              <w:rPr>
                <w:rFonts w:ascii="Arial" w:hAnsi="Arial" w:cs="Arial"/>
                <w:color w:val="0000FF"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5552C2">
              <w:rPr>
                <w:rFonts w:ascii="Arial" w:hAnsi="Arial" w:cs="Arial"/>
                <w:color w:val="0000FF"/>
                <w:sz w:val="24"/>
                <w:szCs w:val="24"/>
                <w:u w:val="single" w:color="0000FF"/>
              </w:rPr>
              <w:t>ttps</w:t>
            </w:r>
            <w:proofErr w:type="spellEnd"/>
            <w:r w:rsidRPr="005552C2">
              <w:rPr>
                <w:rFonts w:ascii="Arial" w:hAnsi="Arial" w:cs="Arial"/>
                <w:color w:val="0000FF"/>
                <w:sz w:val="24"/>
                <w:szCs w:val="24"/>
                <w:u w:val="single" w:color="0000FF"/>
              </w:rPr>
              <w:t>://</w:t>
            </w:r>
            <w:hyperlink r:id="rId5">
              <w:r w:rsidRPr="005552C2">
                <w:rPr>
                  <w:rFonts w:ascii="Arial" w:hAnsi="Arial" w:cs="Arial"/>
                  <w:color w:val="0000FF"/>
                  <w:sz w:val="24"/>
                  <w:szCs w:val="24"/>
                  <w:u w:val="single" w:color="0000FF"/>
                </w:rPr>
                <w:t>www.considi.it/cosa-</w:t>
              </w:r>
            </w:hyperlink>
            <w:r w:rsidRPr="005552C2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r w:rsidRPr="005552C2">
              <w:rPr>
                <w:rFonts w:ascii="Arial" w:hAnsi="Arial" w:cs="Arial"/>
                <w:color w:val="0000FF"/>
                <w:spacing w:val="-120"/>
                <w:sz w:val="24"/>
                <w:szCs w:val="24"/>
                <w:u w:val="single" w:color="0000FF"/>
              </w:rPr>
              <w:t>e</w:t>
            </w:r>
            <w:r w:rsidRPr="005552C2">
              <w:rPr>
                <w:rFonts w:ascii="Arial" w:hAnsi="Arial" w:cs="Arial"/>
                <w:color w:val="0000FF"/>
                <w:spacing w:val="68"/>
                <w:sz w:val="24"/>
                <w:szCs w:val="24"/>
              </w:rPr>
              <w:t xml:space="preserve"> </w:t>
            </w:r>
            <w:proofErr w:type="spellStart"/>
            <w:r w:rsidRPr="005552C2">
              <w:rPr>
                <w:rFonts w:ascii="Arial" w:hAnsi="Arial" w:cs="Arial"/>
                <w:color w:val="0000FF"/>
                <w:sz w:val="24"/>
                <w:szCs w:val="24"/>
                <w:u w:val="single" w:color="0000FF"/>
              </w:rPr>
              <w:t>lean-management</w:t>
            </w:r>
            <w:proofErr w:type="spellEnd"/>
            <w:r w:rsidRPr="005552C2">
              <w:rPr>
                <w:rFonts w:ascii="Arial" w:hAnsi="Arial" w:cs="Arial"/>
                <w:color w:val="0000FF"/>
                <w:sz w:val="24"/>
                <w:szCs w:val="24"/>
                <w:u w:val="single" w:color="0000FF"/>
              </w:rPr>
              <w:t>/</w:t>
            </w:r>
          </w:p>
          <w:p w:rsidR="00AC5980" w:rsidRPr="005552C2" w:rsidRDefault="00AC4C91">
            <w:pPr>
              <w:pStyle w:val="TableParagraph"/>
              <w:numPr>
                <w:ilvl w:val="0"/>
                <w:numId w:val="1"/>
              </w:numPr>
              <w:tabs>
                <w:tab w:val="left" w:pos="802"/>
                <w:tab w:val="left" w:pos="803"/>
              </w:tabs>
              <w:spacing w:before="33"/>
              <w:ind w:left="802" w:right="201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 xml:space="preserve">Sviluppare un business con le tecniche di marketing del </w:t>
            </w:r>
            <w:r w:rsidRPr="005552C2">
              <w:rPr>
                <w:rFonts w:ascii="Arial" w:hAnsi="Arial" w:cs="Arial"/>
                <w:spacing w:val="-3"/>
                <w:sz w:val="24"/>
                <w:szCs w:val="24"/>
              </w:rPr>
              <w:t xml:space="preserve">nuovo </w:t>
            </w:r>
            <w:proofErr w:type="spellStart"/>
            <w:r w:rsidRPr="005552C2">
              <w:rPr>
                <w:rFonts w:ascii="Arial" w:hAnsi="Arial" w:cs="Arial"/>
                <w:sz w:val="24"/>
                <w:szCs w:val="24"/>
              </w:rPr>
              <w:t>Growth</w:t>
            </w:r>
            <w:proofErr w:type="spellEnd"/>
            <w:r w:rsidRPr="005552C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52C2">
              <w:rPr>
                <w:rFonts w:ascii="Arial" w:hAnsi="Arial" w:cs="Arial"/>
                <w:sz w:val="24"/>
                <w:szCs w:val="24"/>
              </w:rPr>
              <w:t>Hacking</w:t>
            </w:r>
            <w:proofErr w:type="spellEnd"/>
            <w:r w:rsidRPr="005552C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C5980" w:rsidRPr="005552C2" w:rsidRDefault="00AC4C91">
            <w:pPr>
              <w:pStyle w:val="TableParagraph"/>
              <w:spacing w:line="278" w:lineRule="auto"/>
              <w:ind w:left="815" w:right="76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color w:val="0000FF"/>
                <w:spacing w:val="-127"/>
                <w:sz w:val="24"/>
                <w:szCs w:val="24"/>
                <w:u w:val="single" w:color="0000FF"/>
              </w:rPr>
              <w:t>h</w:t>
            </w:r>
            <w:r w:rsidRPr="005552C2">
              <w:rPr>
                <w:rFonts w:ascii="Arial" w:hAnsi="Arial" w:cs="Arial"/>
                <w:color w:val="0000FF"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5552C2">
              <w:rPr>
                <w:rFonts w:ascii="Arial" w:hAnsi="Arial" w:cs="Arial"/>
                <w:color w:val="0000FF"/>
                <w:sz w:val="24"/>
                <w:szCs w:val="24"/>
                <w:u w:val="single" w:color="0000FF"/>
              </w:rPr>
              <w:t>ttp</w:t>
            </w:r>
            <w:proofErr w:type="spellEnd"/>
            <w:r w:rsidRPr="005552C2">
              <w:rPr>
                <w:rFonts w:ascii="Arial" w:hAnsi="Arial" w:cs="Arial"/>
                <w:color w:val="0000FF"/>
                <w:sz w:val="24"/>
                <w:szCs w:val="24"/>
                <w:u w:val="single" w:color="0000FF"/>
              </w:rPr>
              <w:t>://growthhackingitalia.com/s</w:t>
            </w:r>
            <w:r w:rsidRPr="005552C2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r w:rsidRPr="005552C2">
              <w:rPr>
                <w:rFonts w:ascii="Arial" w:hAnsi="Arial" w:cs="Arial"/>
                <w:color w:val="0000FF"/>
                <w:spacing w:val="-56"/>
                <w:sz w:val="24"/>
                <w:szCs w:val="24"/>
                <w:u w:val="single" w:color="0000FF"/>
              </w:rPr>
              <w:t>i</w:t>
            </w:r>
            <w:r w:rsidRPr="005552C2">
              <w:rPr>
                <w:rFonts w:ascii="Arial" w:hAnsi="Arial" w:cs="Arial"/>
                <w:color w:val="0000FF"/>
                <w:sz w:val="24"/>
                <w:szCs w:val="24"/>
                <w:u w:val="single" w:color="0000FF"/>
              </w:rPr>
              <w:t xml:space="preserve"> </w:t>
            </w:r>
            <w:proofErr w:type="spellStart"/>
            <w:r w:rsidRPr="005552C2">
              <w:rPr>
                <w:rFonts w:ascii="Arial" w:hAnsi="Arial" w:cs="Arial"/>
                <w:color w:val="0000FF"/>
                <w:sz w:val="24"/>
                <w:szCs w:val="24"/>
                <w:u w:val="single" w:color="0000FF"/>
              </w:rPr>
              <w:t>gnificato-growth-hacking</w:t>
            </w:r>
            <w:proofErr w:type="spellEnd"/>
            <w:r w:rsidRPr="005552C2">
              <w:rPr>
                <w:rFonts w:ascii="Arial" w:hAnsi="Arial" w:cs="Arial"/>
                <w:color w:val="0000FF"/>
                <w:sz w:val="24"/>
                <w:szCs w:val="24"/>
                <w:u w:val="single" w:color="0000FF"/>
              </w:rPr>
              <w:t>/</w:t>
            </w:r>
          </w:p>
          <w:p w:rsidR="00AC5980" w:rsidRPr="005552C2" w:rsidRDefault="00AC4C91">
            <w:pPr>
              <w:pStyle w:val="TableParagraph"/>
              <w:spacing w:line="272" w:lineRule="exact"/>
              <w:ind w:left="313"/>
              <w:rPr>
                <w:rFonts w:ascii="Arial" w:hAnsi="Arial" w:cs="Arial"/>
                <w:i/>
                <w:sz w:val="24"/>
                <w:szCs w:val="24"/>
              </w:rPr>
            </w:pPr>
            <w:r w:rsidRPr="005552C2">
              <w:rPr>
                <w:rFonts w:ascii="Arial" w:hAnsi="Arial" w:cs="Arial"/>
                <w:i/>
                <w:sz w:val="24"/>
                <w:szCs w:val="24"/>
              </w:rPr>
              <w:t xml:space="preserve">Esperti di </w:t>
            </w:r>
            <w:proofErr w:type="spellStart"/>
            <w:r w:rsidRPr="005552C2">
              <w:rPr>
                <w:rFonts w:ascii="Arial" w:hAnsi="Arial" w:cs="Arial"/>
                <w:i/>
                <w:sz w:val="24"/>
                <w:szCs w:val="24"/>
              </w:rPr>
              <w:t>SuLLeali</w:t>
            </w:r>
            <w:proofErr w:type="spellEnd"/>
          </w:p>
        </w:tc>
      </w:tr>
      <w:tr w:rsidR="00AC5980" w:rsidRPr="005552C2" w:rsidTr="004C48A6">
        <w:trPr>
          <w:trHeight w:val="4876"/>
        </w:trPr>
        <w:tc>
          <w:tcPr>
            <w:tcW w:w="2411" w:type="dxa"/>
            <w:tcBorders>
              <w:bottom w:val="single" w:sz="8" w:space="0" w:color="000000"/>
            </w:tcBorders>
          </w:tcPr>
          <w:p w:rsidR="00AC5980" w:rsidRPr="005552C2" w:rsidRDefault="00AC4C91">
            <w:pPr>
              <w:pStyle w:val="TableParagraph"/>
              <w:spacing w:before="145"/>
              <w:ind w:left="402" w:right="384" w:hanging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 xml:space="preserve">Modulo 7 </w:t>
            </w:r>
            <w:r w:rsidRPr="005552C2">
              <w:rPr>
                <w:rFonts w:ascii="Arial" w:hAnsi="Arial" w:cs="Arial"/>
                <w:b/>
                <w:sz w:val="24"/>
                <w:szCs w:val="24"/>
              </w:rPr>
              <w:t>Ricerca finanziamenti</w:t>
            </w:r>
          </w:p>
        </w:tc>
        <w:tc>
          <w:tcPr>
            <w:tcW w:w="2964" w:type="dxa"/>
          </w:tcPr>
          <w:p w:rsidR="00AC5980" w:rsidRPr="005552C2" w:rsidRDefault="00AC4C91">
            <w:pPr>
              <w:pStyle w:val="TableParagraph"/>
              <w:spacing w:before="145"/>
              <w:ind w:left="100" w:right="1209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Giovedì 5/11/2020</w:t>
            </w:r>
          </w:p>
          <w:p w:rsidR="00AC5980" w:rsidRPr="005552C2" w:rsidRDefault="00AC4C91" w:rsidP="004C48A6">
            <w:pPr>
              <w:pStyle w:val="TableParagraph"/>
              <w:spacing w:before="2"/>
              <w:ind w:left="254" w:firstLine="17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h 9.30 - 13.30</w:t>
            </w:r>
          </w:p>
        </w:tc>
        <w:tc>
          <w:tcPr>
            <w:tcW w:w="7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80" w:rsidRPr="005552C2" w:rsidRDefault="00AC4C91">
            <w:pPr>
              <w:pStyle w:val="TableParagraph"/>
              <w:spacing w:before="145"/>
              <w:ind w:left="63" w:right="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4 ore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80" w:rsidRPr="005552C2" w:rsidRDefault="00AC4C91">
            <w:pPr>
              <w:pStyle w:val="TableParagraph"/>
              <w:tabs>
                <w:tab w:val="left" w:pos="1926"/>
                <w:tab w:val="left" w:pos="3261"/>
              </w:tabs>
              <w:spacing w:before="145"/>
              <w:ind w:left="95" w:right="1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>L’ultimo modulo tratta più in generale la ricerca di finanziamenti nei confronti di persone fisiche, imprese, Fondazioni, Enti Pubblici. Si parlerà del valore strategico</w:t>
            </w:r>
            <w:r w:rsidRPr="005552C2">
              <w:rPr>
                <w:rFonts w:ascii="Arial" w:hAnsi="Arial" w:cs="Arial"/>
                <w:sz w:val="24"/>
                <w:szCs w:val="24"/>
              </w:rPr>
              <w:tab/>
              <w:t>della</w:t>
            </w:r>
            <w:r w:rsidRPr="005552C2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5552C2">
              <w:rPr>
                <w:rFonts w:ascii="Arial" w:hAnsi="Arial" w:cs="Arial"/>
                <w:spacing w:val="-3"/>
                <w:sz w:val="24"/>
                <w:szCs w:val="24"/>
              </w:rPr>
              <w:t>Mission</w:t>
            </w:r>
            <w:proofErr w:type="spellEnd"/>
            <w:r w:rsidRPr="005552C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552C2">
              <w:rPr>
                <w:rFonts w:ascii="Arial" w:hAnsi="Arial" w:cs="Arial"/>
                <w:sz w:val="24"/>
                <w:szCs w:val="24"/>
              </w:rPr>
              <w:t xml:space="preserve">dell’Organizzazione per la ricerca </w:t>
            </w:r>
            <w:r w:rsidRPr="005552C2">
              <w:rPr>
                <w:rFonts w:ascii="Arial" w:hAnsi="Arial" w:cs="Arial"/>
                <w:spacing w:val="-6"/>
                <w:sz w:val="24"/>
                <w:szCs w:val="24"/>
              </w:rPr>
              <w:t xml:space="preserve">di </w:t>
            </w:r>
            <w:r w:rsidRPr="005552C2">
              <w:rPr>
                <w:rFonts w:ascii="Arial" w:hAnsi="Arial" w:cs="Arial"/>
                <w:sz w:val="24"/>
                <w:szCs w:val="24"/>
              </w:rPr>
              <w:t xml:space="preserve">patrocinatori, sponsor, partner </w:t>
            </w:r>
            <w:r w:rsidRPr="005552C2">
              <w:rPr>
                <w:rFonts w:ascii="Arial" w:hAnsi="Arial" w:cs="Arial"/>
                <w:spacing w:val="-12"/>
                <w:sz w:val="24"/>
                <w:szCs w:val="24"/>
              </w:rPr>
              <w:t xml:space="preserve">e </w:t>
            </w:r>
            <w:r w:rsidRPr="005552C2">
              <w:rPr>
                <w:rFonts w:ascii="Arial" w:hAnsi="Arial" w:cs="Arial"/>
                <w:sz w:val="24"/>
                <w:szCs w:val="24"/>
              </w:rPr>
              <w:t>sostenitori.</w:t>
            </w:r>
          </w:p>
          <w:p w:rsidR="00AC5980" w:rsidRPr="005552C2" w:rsidRDefault="00AC4C91">
            <w:pPr>
              <w:pStyle w:val="TableParagraph"/>
              <w:spacing w:before="4"/>
              <w:ind w:left="95" w:right="1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52C2">
              <w:rPr>
                <w:rFonts w:ascii="Arial" w:hAnsi="Arial" w:cs="Arial"/>
                <w:sz w:val="24"/>
                <w:szCs w:val="24"/>
              </w:rPr>
              <w:t xml:space="preserve">Si parlerà di strumenti e strategie per </w:t>
            </w:r>
            <w:r w:rsidRPr="005552C2">
              <w:rPr>
                <w:rFonts w:ascii="Arial" w:hAnsi="Arial" w:cs="Arial"/>
                <w:spacing w:val="-6"/>
                <w:sz w:val="24"/>
                <w:szCs w:val="24"/>
              </w:rPr>
              <w:t xml:space="preserve">la </w:t>
            </w:r>
            <w:r w:rsidRPr="005552C2">
              <w:rPr>
                <w:rFonts w:ascii="Arial" w:hAnsi="Arial" w:cs="Arial"/>
                <w:sz w:val="24"/>
                <w:szCs w:val="24"/>
              </w:rPr>
              <w:t xml:space="preserve">pianificazione strategica e la redazione di un piano di finanziamento. Ci </w:t>
            </w:r>
            <w:r w:rsidRPr="005552C2">
              <w:rPr>
                <w:rFonts w:ascii="Arial" w:hAnsi="Arial" w:cs="Arial"/>
                <w:spacing w:val="-8"/>
                <w:sz w:val="24"/>
                <w:szCs w:val="24"/>
              </w:rPr>
              <w:t xml:space="preserve">si </w:t>
            </w:r>
            <w:r w:rsidRPr="005552C2">
              <w:rPr>
                <w:rFonts w:ascii="Arial" w:hAnsi="Arial" w:cs="Arial"/>
                <w:sz w:val="24"/>
                <w:szCs w:val="24"/>
              </w:rPr>
              <w:t xml:space="preserve">focalizzerà sull’importanza dello </w:t>
            </w:r>
            <w:proofErr w:type="spellStart"/>
            <w:r w:rsidRPr="005552C2">
              <w:rPr>
                <w:rFonts w:ascii="Arial" w:hAnsi="Arial" w:cs="Arial"/>
                <w:sz w:val="24"/>
                <w:szCs w:val="24"/>
              </w:rPr>
              <w:t>storytelling</w:t>
            </w:r>
            <w:proofErr w:type="spellEnd"/>
            <w:r w:rsidRPr="005552C2">
              <w:rPr>
                <w:rFonts w:ascii="Arial" w:hAnsi="Arial" w:cs="Arial"/>
                <w:sz w:val="24"/>
                <w:szCs w:val="24"/>
              </w:rPr>
              <w:t xml:space="preserve"> e si farà cenno ad una nuova leva online per raccogliere fondi: il </w:t>
            </w:r>
            <w:proofErr w:type="spellStart"/>
            <w:r w:rsidRPr="005552C2">
              <w:rPr>
                <w:rFonts w:ascii="Arial" w:hAnsi="Arial" w:cs="Arial"/>
                <w:sz w:val="24"/>
                <w:szCs w:val="24"/>
              </w:rPr>
              <w:t>crowdfunding</w:t>
            </w:r>
            <w:proofErr w:type="spellEnd"/>
            <w:r w:rsidRPr="005552C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C5980" w:rsidRPr="005552C2" w:rsidRDefault="00AC4C91">
            <w:pPr>
              <w:pStyle w:val="TableParagraph"/>
              <w:spacing w:line="292" w:lineRule="exact"/>
              <w:ind w:left="9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5552C2">
              <w:rPr>
                <w:rFonts w:ascii="Arial" w:hAnsi="Arial" w:cs="Arial"/>
                <w:i/>
                <w:sz w:val="24"/>
                <w:szCs w:val="24"/>
              </w:rPr>
              <w:t xml:space="preserve">Esperti di </w:t>
            </w:r>
            <w:proofErr w:type="spellStart"/>
            <w:r w:rsidRPr="005552C2">
              <w:rPr>
                <w:rFonts w:ascii="Arial" w:hAnsi="Arial" w:cs="Arial"/>
                <w:i/>
                <w:sz w:val="24"/>
                <w:szCs w:val="24"/>
              </w:rPr>
              <w:t>SuLLeali</w:t>
            </w:r>
            <w:proofErr w:type="spellEnd"/>
          </w:p>
        </w:tc>
      </w:tr>
    </w:tbl>
    <w:p w:rsidR="00AC5980" w:rsidRPr="005552C2" w:rsidRDefault="00AC5980">
      <w:pPr>
        <w:pStyle w:val="Corpodeltesto"/>
        <w:rPr>
          <w:rFonts w:ascii="Arial" w:hAnsi="Arial" w:cs="Arial"/>
          <w:b/>
          <w:sz w:val="24"/>
          <w:szCs w:val="24"/>
        </w:rPr>
      </w:pPr>
    </w:p>
    <w:p w:rsidR="00AC5980" w:rsidRPr="005552C2" w:rsidRDefault="00AC5980">
      <w:pPr>
        <w:pStyle w:val="Corpodeltesto"/>
        <w:spacing w:before="10"/>
        <w:rPr>
          <w:rFonts w:ascii="Arial" w:hAnsi="Arial" w:cs="Arial"/>
          <w:b/>
          <w:sz w:val="24"/>
          <w:szCs w:val="24"/>
        </w:rPr>
      </w:pPr>
    </w:p>
    <w:p w:rsidR="00AC5980" w:rsidRPr="005552C2" w:rsidRDefault="00AC4C91">
      <w:pPr>
        <w:spacing w:before="57"/>
        <w:ind w:left="312"/>
        <w:rPr>
          <w:rFonts w:ascii="Arial" w:hAnsi="Arial" w:cs="Arial"/>
          <w:b/>
          <w:sz w:val="24"/>
          <w:szCs w:val="24"/>
        </w:rPr>
      </w:pPr>
      <w:r w:rsidRPr="005552C2">
        <w:rPr>
          <w:rFonts w:ascii="Arial" w:hAnsi="Arial" w:cs="Arial"/>
          <w:b/>
          <w:color w:val="FF0000"/>
          <w:sz w:val="24"/>
          <w:szCs w:val="24"/>
        </w:rPr>
        <w:t xml:space="preserve">Eventuali variazioni del calendario verranno tempestivamente comunicate dal tutor </w:t>
      </w:r>
      <w:r w:rsidR="00E576E9">
        <w:rPr>
          <w:rFonts w:ascii="Arial" w:hAnsi="Arial" w:cs="Arial"/>
          <w:b/>
          <w:color w:val="FF0000"/>
          <w:sz w:val="24"/>
          <w:szCs w:val="24"/>
        </w:rPr>
        <w:t>esterno</w:t>
      </w:r>
    </w:p>
    <w:sectPr w:rsidR="00AC5980" w:rsidRPr="005552C2" w:rsidSect="00AC5980">
      <w:pgSz w:w="11910" w:h="16840"/>
      <w:pgMar w:top="1400" w:right="102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64D"/>
    <w:multiLevelType w:val="hybridMultilevel"/>
    <w:tmpl w:val="AF3AC2D0"/>
    <w:lvl w:ilvl="0" w:tplc="60505302">
      <w:numFmt w:val="bullet"/>
      <w:lvlText w:val="•"/>
      <w:lvlJc w:val="left"/>
      <w:pPr>
        <w:ind w:left="312" w:hanging="261"/>
      </w:pPr>
      <w:rPr>
        <w:rFonts w:ascii="Calibri" w:eastAsia="Calibri" w:hAnsi="Calibri" w:cs="Calibri" w:hint="default"/>
        <w:spacing w:val="-4"/>
        <w:w w:val="100"/>
        <w:sz w:val="36"/>
        <w:szCs w:val="36"/>
        <w:lang w:val="it-IT" w:eastAsia="it-IT" w:bidi="it-IT"/>
      </w:rPr>
    </w:lvl>
    <w:lvl w:ilvl="1" w:tplc="09E2A566">
      <w:numFmt w:val="bullet"/>
      <w:lvlText w:val="•"/>
      <w:lvlJc w:val="left"/>
      <w:pPr>
        <w:ind w:left="1294" w:hanging="261"/>
      </w:pPr>
      <w:rPr>
        <w:rFonts w:hint="default"/>
        <w:lang w:val="it-IT" w:eastAsia="it-IT" w:bidi="it-IT"/>
      </w:rPr>
    </w:lvl>
    <w:lvl w:ilvl="2" w:tplc="D2D6D5C8">
      <w:numFmt w:val="bullet"/>
      <w:lvlText w:val="•"/>
      <w:lvlJc w:val="left"/>
      <w:pPr>
        <w:ind w:left="2269" w:hanging="261"/>
      </w:pPr>
      <w:rPr>
        <w:rFonts w:hint="default"/>
        <w:lang w:val="it-IT" w:eastAsia="it-IT" w:bidi="it-IT"/>
      </w:rPr>
    </w:lvl>
    <w:lvl w:ilvl="3" w:tplc="F28A1BC0">
      <w:numFmt w:val="bullet"/>
      <w:lvlText w:val="•"/>
      <w:lvlJc w:val="left"/>
      <w:pPr>
        <w:ind w:left="3243" w:hanging="261"/>
      </w:pPr>
      <w:rPr>
        <w:rFonts w:hint="default"/>
        <w:lang w:val="it-IT" w:eastAsia="it-IT" w:bidi="it-IT"/>
      </w:rPr>
    </w:lvl>
    <w:lvl w:ilvl="4" w:tplc="E85A5104">
      <w:numFmt w:val="bullet"/>
      <w:lvlText w:val="•"/>
      <w:lvlJc w:val="left"/>
      <w:pPr>
        <w:ind w:left="4218" w:hanging="261"/>
      </w:pPr>
      <w:rPr>
        <w:rFonts w:hint="default"/>
        <w:lang w:val="it-IT" w:eastAsia="it-IT" w:bidi="it-IT"/>
      </w:rPr>
    </w:lvl>
    <w:lvl w:ilvl="5" w:tplc="A16E72F2">
      <w:numFmt w:val="bullet"/>
      <w:lvlText w:val="•"/>
      <w:lvlJc w:val="left"/>
      <w:pPr>
        <w:ind w:left="5193" w:hanging="261"/>
      </w:pPr>
      <w:rPr>
        <w:rFonts w:hint="default"/>
        <w:lang w:val="it-IT" w:eastAsia="it-IT" w:bidi="it-IT"/>
      </w:rPr>
    </w:lvl>
    <w:lvl w:ilvl="6" w:tplc="0D002066">
      <w:numFmt w:val="bullet"/>
      <w:lvlText w:val="•"/>
      <w:lvlJc w:val="left"/>
      <w:pPr>
        <w:ind w:left="6167" w:hanging="261"/>
      </w:pPr>
      <w:rPr>
        <w:rFonts w:hint="default"/>
        <w:lang w:val="it-IT" w:eastAsia="it-IT" w:bidi="it-IT"/>
      </w:rPr>
    </w:lvl>
    <w:lvl w:ilvl="7" w:tplc="2D26988E">
      <w:numFmt w:val="bullet"/>
      <w:lvlText w:val="•"/>
      <w:lvlJc w:val="left"/>
      <w:pPr>
        <w:ind w:left="7142" w:hanging="261"/>
      </w:pPr>
      <w:rPr>
        <w:rFonts w:hint="default"/>
        <w:lang w:val="it-IT" w:eastAsia="it-IT" w:bidi="it-IT"/>
      </w:rPr>
    </w:lvl>
    <w:lvl w:ilvl="8" w:tplc="1FD2371C">
      <w:numFmt w:val="bullet"/>
      <w:lvlText w:val="•"/>
      <w:lvlJc w:val="left"/>
      <w:pPr>
        <w:ind w:left="8117" w:hanging="261"/>
      </w:pPr>
      <w:rPr>
        <w:rFonts w:hint="default"/>
        <w:lang w:val="it-IT" w:eastAsia="it-IT" w:bidi="it-IT"/>
      </w:rPr>
    </w:lvl>
  </w:abstractNum>
  <w:abstractNum w:abstractNumId="1">
    <w:nsid w:val="0D2E6293"/>
    <w:multiLevelType w:val="hybridMultilevel"/>
    <w:tmpl w:val="F8C2B1BA"/>
    <w:lvl w:ilvl="0" w:tplc="CC127430">
      <w:start w:val="1"/>
      <w:numFmt w:val="decimal"/>
      <w:lvlText w:val="%1."/>
      <w:lvlJc w:val="left"/>
      <w:pPr>
        <w:ind w:left="459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it-IT" w:bidi="it-IT"/>
      </w:rPr>
    </w:lvl>
    <w:lvl w:ilvl="1" w:tplc="C14ACB38">
      <w:numFmt w:val="bullet"/>
      <w:lvlText w:val="•"/>
      <w:lvlJc w:val="left"/>
      <w:pPr>
        <w:ind w:left="828" w:hanging="360"/>
      </w:pPr>
      <w:rPr>
        <w:rFonts w:hint="default"/>
        <w:lang w:val="it-IT" w:eastAsia="it-IT" w:bidi="it-IT"/>
      </w:rPr>
    </w:lvl>
    <w:lvl w:ilvl="2" w:tplc="BF4C4646">
      <w:numFmt w:val="bullet"/>
      <w:lvlText w:val="•"/>
      <w:lvlJc w:val="left"/>
      <w:pPr>
        <w:ind w:left="1196" w:hanging="360"/>
      </w:pPr>
      <w:rPr>
        <w:rFonts w:hint="default"/>
        <w:lang w:val="it-IT" w:eastAsia="it-IT" w:bidi="it-IT"/>
      </w:rPr>
    </w:lvl>
    <w:lvl w:ilvl="3" w:tplc="53F084C6">
      <w:numFmt w:val="bullet"/>
      <w:lvlText w:val="•"/>
      <w:lvlJc w:val="left"/>
      <w:pPr>
        <w:ind w:left="1565" w:hanging="360"/>
      </w:pPr>
      <w:rPr>
        <w:rFonts w:hint="default"/>
        <w:lang w:val="it-IT" w:eastAsia="it-IT" w:bidi="it-IT"/>
      </w:rPr>
    </w:lvl>
    <w:lvl w:ilvl="4" w:tplc="07EC5F2A">
      <w:numFmt w:val="bullet"/>
      <w:lvlText w:val="•"/>
      <w:lvlJc w:val="left"/>
      <w:pPr>
        <w:ind w:left="1933" w:hanging="360"/>
      </w:pPr>
      <w:rPr>
        <w:rFonts w:hint="default"/>
        <w:lang w:val="it-IT" w:eastAsia="it-IT" w:bidi="it-IT"/>
      </w:rPr>
    </w:lvl>
    <w:lvl w:ilvl="5" w:tplc="4DFADE68">
      <w:numFmt w:val="bullet"/>
      <w:lvlText w:val="•"/>
      <w:lvlJc w:val="left"/>
      <w:pPr>
        <w:ind w:left="2302" w:hanging="360"/>
      </w:pPr>
      <w:rPr>
        <w:rFonts w:hint="default"/>
        <w:lang w:val="it-IT" w:eastAsia="it-IT" w:bidi="it-IT"/>
      </w:rPr>
    </w:lvl>
    <w:lvl w:ilvl="6" w:tplc="C1881466">
      <w:numFmt w:val="bullet"/>
      <w:lvlText w:val="•"/>
      <w:lvlJc w:val="left"/>
      <w:pPr>
        <w:ind w:left="2670" w:hanging="360"/>
      </w:pPr>
      <w:rPr>
        <w:rFonts w:hint="default"/>
        <w:lang w:val="it-IT" w:eastAsia="it-IT" w:bidi="it-IT"/>
      </w:rPr>
    </w:lvl>
    <w:lvl w:ilvl="7" w:tplc="E46ED29A">
      <w:numFmt w:val="bullet"/>
      <w:lvlText w:val="•"/>
      <w:lvlJc w:val="left"/>
      <w:pPr>
        <w:ind w:left="3038" w:hanging="360"/>
      </w:pPr>
      <w:rPr>
        <w:rFonts w:hint="default"/>
        <w:lang w:val="it-IT" w:eastAsia="it-IT" w:bidi="it-IT"/>
      </w:rPr>
    </w:lvl>
    <w:lvl w:ilvl="8" w:tplc="07464D7C">
      <w:numFmt w:val="bullet"/>
      <w:lvlText w:val="•"/>
      <w:lvlJc w:val="left"/>
      <w:pPr>
        <w:ind w:left="3407" w:hanging="360"/>
      </w:pPr>
      <w:rPr>
        <w:rFonts w:hint="default"/>
        <w:lang w:val="it-IT" w:eastAsia="it-IT" w:bidi="it-IT"/>
      </w:rPr>
    </w:lvl>
  </w:abstractNum>
  <w:abstractNum w:abstractNumId="2">
    <w:nsid w:val="20A05DE6"/>
    <w:multiLevelType w:val="hybridMultilevel"/>
    <w:tmpl w:val="22B49656"/>
    <w:lvl w:ilvl="0" w:tplc="0EC86C3E">
      <w:numFmt w:val="bullet"/>
      <w:lvlText w:val=""/>
      <w:lvlJc w:val="left"/>
      <w:pPr>
        <w:ind w:left="803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622AE9C">
      <w:numFmt w:val="bullet"/>
      <w:lvlText w:val="•"/>
      <w:lvlJc w:val="left"/>
      <w:pPr>
        <w:ind w:left="1134" w:hanging="348"/>
      </w:pPr>
      <w:rPr>
        <w:rFonts w:hint="default"/>
        <w:lang w:val="it-IT" w:eastAsia="it-IT" w:bidi="it-IT"/>
      </w:rPr>
    </w:lvl>
    <w:lvl w:ilvl="2" w:tplc="471A1446">
      <w:numFmt w:val="bullet"/>
      <w:lvlText w:val="•"/>
      <w:lvlJc w:val="left"/>
      <w:pPr>
        <w:ind w:left="1468" w:hanging="348"/>
      </w:pPr>
      <w:rPr>
        <w:rFonts w:hint="default"/>
        <w:lang w:val="it-IT" w:eastAsia="it-IT" w:bidi="it-IT"/>
      </w:rPr>
    </w:lvl>
    <w:lvl w:ilvl="3" w:tplc="3416B2CE">
      <w:numFmt w:val="bullet"/>
      <w:lvlText w:val="•"/>
      <w:lvlJc w:val="left"/>
      <w:pPr>
        <w:ind w:left="1803" w:hanging="348"/>
      </w:pPr>
      <w:rPr>
        <w:rFonts w:hint="default"/>
        <w:lang w:val="it-IT" w:eastAsia="it-IT" w:bidi="it-IT"/>
      </w:rPr>
    </w:lvl>
    <w:lvl w:ilvl="4" w:tplc="24646F48">
      <w:numFmt w:val="bullet"/>
      <w:lvlText w:val="•"/>
      <w:lvlJc w:val="left"/>
      <w:pPr>
        <w:ind w:left="2137" w:hanging="348"/>
      </w:pPr>
      <w:rPr>
        <w:rFonts w:hint="default"/>
        <w:lang w:val="it-IT" w:eastAsia="it-IT" w:bidi="it-IT"/>
      </w:rPr>
    </w:lvl>
    <w:lvl w:ilvl="5" w:tplc="B67EB486">
      <w:numFmt w:val="bullet"/>
      <w:lvlText w:val="•"/>
      <w:lvlJc w:val="left"/>
      <w:pPr>
        <w:ind w:left="2472" w:hanging="348"/>
      </w:pPr>
      <w:rPr>
        <w:rFonts w:hint="default"/>
        <w:lang w:val="it-IT" w:eastAsia="it-IT" w:bidi="it-IT"/>
      </w:rPr>
    </w:lvl>
    <w:lvl w:ilvl="6" w:tplc="123A98BA">
      <w:numFmt w:val="bullet"/>
      <w:lvlText w:val="•"/>
      <w:lvlJc w:val="left"/>
      <w:pPr>
        <w:ind w:left="2806" w:hanging="348"/>
      </w:pPr>
      <w:rPr>
        <w:rFonts w:hint="default"/>
        <w:lang w:val="it-IT" w:eastAsia="it-IT" w:bidi="it-IT"/>
      </w:rPr>
    </w:lvl>
    <w:lvl w:ilvl="7" w:tplc="B9580C54">
      <w:numFmt w:val="bullet"/>
      <w:lvlText w:val="•"/>
      <w:lvlJc w:val="left"/>
      <w:pPr>
        <w:ind w:left="3140" w:hanging="348"/>
      </w:pPr>
      <w:rPr>
        <w:rFonts w:hint="default"/>
        <w:lang w:val="it-IT" w:eastAsia="it-IT" w:bidi="it-IT"/>
      </w:rPr>
    </w:lvl>
    <w:lvl w:ilvl="8" w:tplc="771017AA">
      <w:numFmt w:val="bullet"/>
      <w:lvlText w:val="•"/>
      <w:lvlJc w:val="left"/>
      <w:pPr>
        <w:ind w:left="3475" w:hanging="348"/>
      </w:pPr>
      <w:rPr>
        <w:rFonts w:hint="default"/>
        <w:lang w:val="it-IT" w:eastAsia="it-IT" w:bidi="it-IT"/>
      </w:rPr>
    </w:lvl>
  </w:abstractNum>
  <w:abstractNum w:abstractNumId="3">
    <w:nsid w:val="249642EE"/>
    <w:multiLevelType w:val="hybridMultilevel"/>
    <w:tmpl w:val="D01A3546"/>
    <w:lvl w:ilvl="0" w:tplc="420879DE">
      <w:start w:val="1"/>
      <w:numFmt w:val="decimal"/>
      <w:lvlText w:val="%1."/>
      <w:lvlJc w:val="left"/>
      <w:pPr>
        <w:ind w:left="313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B0F43412">
      <w:numFmt w:val="bullet"/>
      <w:lvlText w:val="•"/>
      <w:lvlJc w:val="left"/>
      <w:pPr>
        <w:ind w:left="702" w:hanging="219"/>
      </w:pPr>
      <w:rPr>
        <w:rFonts w:hint="default"/>
        <w:lang w:val="it-IT" w:eastAsia="it-IT" w:bidi="it-IT"/>
      </w:rPr>
    </w:lvl>
    <w:lvl w:ilvl="2" w:tplc="1A3E3B86">
      <w:numFmt w:val="bullet"/>
      <w:lvlText w:val="•"/>
      <w:lvlJc w:val="left"/>
      <w:pPr>
        <w:ind w:left="1084" w:hanging="219"/>
      </w:pPr>
      <w:rPr>
        <w:rFonts w:hint="default"/>
        <w:lang w:val="it-IT" w:eastAsia="it-IT" w:bidi="it-IT"/>
      </w:rPr>
    </w:lvl>
    <w:lvl w:ilvl="3" w:tplc="F61C25AA">
      <w:numFmt w:val="bullet"/>
      <w:lvlText w:val="•"/>
      <w:lvlJc w:val="left"/>
      <w:pPr>
        <w:ind w:left="1467" w:hanging="219"/>
      </w:pPr>
      <w:rPr>
        <w:rFonts w:hint="default"/>
        <w:lang w:val="it-IT" w:eastAsia="it-IT" w:bidi="it-IT"/>
      </w:rPr>
    </w:lvl>
    <w:lvl w:ilvl="4" w:tplc="30ACAE24">
      <w:numFmt w:val="bullet"/>
      <w:lvlText w:val="•"/>
      <w:lvlJc w:val="left"/>
      <w:pPr>
        <w:ind w:left="1849" w:hanging="219"/>
      </w:pPr>
      <w:rPr>
        <w:rFonts w:hint="default"/>
        <w:lang w:val="it-IT" w:eastAsia="it-IT" w:bidi="it-IT"/>
      </w:rPr>
    </w:lvl>
    <w:lvl w:ilvl="5" w:tplc="2F0C52CC">
      <w:numFmt w:val="bullet"/>
      <w:lvlText w:val="•"/>
      <w:lvlJc w:val="left"/>
      <w:pPr>
        <w:ind w:left="2232" w:hanging="219"/>
      </w:pPr>
      <w:rPr>
        <w:rFonts w:hint="default"/>
        <w:lang w:val="it-IT" w:eastAsia="it-IT" w:bidi="it-IT"/>
      </w:rPr>
    </w:lvl>
    <w:lvl w:ilvl="6" w:tplc="C4047CA0">
      <w:numFmt w:val="bullet"/>
      <w:lvlText w:val="•"/>
      <w:lvlJc w:val="left"/>
      <w:pPr>
        <w:ind w:left="2614" w:hanging="219"/>
      </w:pPr>
      <w:rPr>
        <w:rFonts w:hint="default"/>
        <w:lang w:val="it-IT" w:eastAsia="it-IT" w:bidi="it-IT"/>
      </w:rPr>
    </w:lvl>
    <w:lvl w:ilvl="7" w:tplc="6F8E3702">
      <w:numFmt w:val="bullet"/>
      <w:lvlText w:val="•"/>
      <w:lvlJc w:val="left"/>
      <w:pPr>
        <w:ind w:left="2996" w:hanging="219"/>
      </w:pPr>
      <w:rPr>
        <w:rFonts w:hint="default"/>
        <w:lang w:val="it-IT" w:eastAsia="it-IT" w:bidi="it-IT"/>
      </w:rPr>
    </w:lvl>
    <w:lvl w:ilvl="8" w:tplc="92AEAC26">
      <w:numFmt w:val="bullet"/>
      <w:lvlText w:val="•"/>
      <w:lvlJc w:val="left"/>
      <w:pPr>
        <w:ind w:left="3379" w:hanging="219"/>
      </w:pPr>
      <w:rPr>
        <w:rFonts w:hint="default"/>
        <w:lang w:val="it-IT" w:eastAsia="it-IT" w:bidi="it-IT"/>
      </w:rPr>
    </w:lvl>
  </w:abstractNum>
  <w:abstractNum w:abstractNumId="4">
    <w:nsid w:val="405B37B4"/>
    <w:multiLevelType w:val="hybridMultilevel"/>
    <w:tmpl w:val="4942CBEC"/>
    <w:lvl w:ilvl="0" w:tplc="C0900B66">
      <w:start w:val="1"/>
      <w:numFmt w:val="decimal"/>
      <w:lvlText w:val="%1."/>
      <w:lvlJc w:val="left"/>
      <w:pPr>
        <w:ind w:left="459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it-IT" w:bidi="it-IT"/>
      </w:rPr>
    </w:lvl>
    <w:lvl w:ilvl="1" w:tplc="A322D9B4">
      <w:numFmt w:val="bullet"/>
      <w:lvlText w:val="•"/>
      <w:lvlJc w:val="left"/>
      <w:pPr>
        <w:ind w:left="828" w:hanging="360"/>
      </w:pPr>
      <w:rPr>
        <w:rFonts w:hint="default"/>
        <w:lang w:val="it-IT" w:eastAsia="it-IT" w:bidi="it-IT"/>
      </w:rPr>
    </w:lvl>
    <w:lvl w:ilvl="2" w:tplc="876CAC7A">
      <w:numFmt w:val="bullet"/>
      <w:lvlText w:val="•"/>
      <w:lvlJc w:val="left"/>
      <w:pPr>
        <w:ind w:left="1196" w:hanging="360"/>
      </w:pPr>
      <w:rPr>
        <w:rFonts w:hint="default"/>
        <w:lang w:val="it-IT" w:eastAsia="it-IT" w:bidi="it-IT"/>
      </w:rPr>
    </w:lvl>
    <w:lvl w:ilvl="3" w:tplc="54E6740E">
      <w:numFmt w:val="bullet"/>
      <w:lvlText w:val="•"/>
      <w:lvlJc w:val="left"/>
      <w:pPr>
        <w:ind w:left="1565" w:hanging="360"/>
      </w:pPr>
      <w:rPr>
        <w:rFonts w:hint="default"/>
        <w:lang w:val="it-IT" w:eastAsia="it-IT" w:bidi="it-IT"/>
      </w:rPr>
    </w:lvl>
    <w:lvl w:ilvl="4" w:tplc="BF5002CE">
      <w:numFmt w:val="bullet"/>
      <w:lvlText w:val="•"/>
      <w:lvlJc w:val="left"/>
      <w:pPr>
        <w:ind w:left="1933" w:hanging="360"/>
      </w:pPr>
      <w:rPr>
        <w:rFonts w:hint="default"/>
        <w:lang w:val="it-IT" w:eastAsia="it-IT" w:bidi="it-IT"/>
      </w:rPr>
    </w:lvl>
    <w:lvl w:ilvl="5" w:tplc="F11C7418">
      <w:numFmt w:val="bullet"/>
      <w:lvlText w:val="•"/>
      <w:lvlJc w:val="left"/>
      <w:pPr>
        <w:ind w:left="2302" w:hanging="360"/>
      </w:pPr>
      <w:rPr>
        <w:rFonts w:hint="default"/>
        <w:lang w:val="it-IT" w:eastAsia="it-IT" w:bidi="it-IT"/>
      </w:rPr>
    </w:lvl>
    <w:lvl w:ilvl="6" w:tplc="5CCC5622">
      <w:numFmt w:val="bullet"/>
      <w:lvlText w:val="•"/>
      <w:lvlJc w:val="left"/>
      <w:pPr>
        <w:ind w:left="2670" w:hanging="360"/>
      </w:pPr>
      <w:rPr>
        <w:rFonts w:hint="default"/>
        <w:lang w:val="it-IT" w:eastAsia="it-IT" w:bidi="it-IT"/>
      </w:rPr>
    </w:lvl>
    <w:lvl w:ilvl="7" w:tplc="EA4AB6F2">
      <w:numFmt w:val="bullet"/>
      <w:lvlText w:val="•"/>
      <w:lvlJc w:val="left"/>
      <w:pPr>
        <w:ind w:left="3038" w:hanging="360"/>
      </w:pPr>
      <w:rPr>
        <w:rFonts w:hint="default"/>
        <w:lang w:val="it-IT" w:eastAsia="it-IT" w:bidi="it-IT"/>
      </w:rPr>
    </w:lvl>
    <w:lvl w:ilvl="8" w:tplc="12549CF0">
      <w:numFmt w:val="bullet"/>
      <w:lvlText w:val="•"/>
      <w:lvlJc w:val="left"/>
      <w:pPr>
        <w:ind w:left="3407" w:hanging="360"/>
      </w:pPr>
      <w:rPr>
        <w:rFonts w:hint="default"/>
        <w:lang w:val="it-IT" w:eastAsia="it-IT" w:bidi="it-IT"/>
      </w:rPr>
    </w:lvl>
  </w:abstractNum>
  <w:abstractNum w:abstractNumId="5">
    <w:nsid w:val="66550B8E"/>
    <w:multiLevelType w:val="hybridMultilevel"/>
    <w:tmpl w:val="E80CD09A"/>
    <w:lvl w:ilvl="0" w:tplc="5D40D568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B930153E">
      <w:numFmt w:val="bullet"/>
      <w:lvlText w:val="•"/>
      <w:lvlJc w:val="left"/>
      <w:pPr>
        <w:ind w:left="702" w:hanging="219"/>
      </w:pPr>
      <w:rPr>
        <w:rFonts w:hint="default"/>
        <w:lang w:val="it-IT" w:eastAsia="it-IT" w:bidi="it-IT"/>
      </w:rPr>
    </w:lvl>
    <w:lvl w:ilvl="2" w:tplc="47CE0666">
      <w:numFmt w:val="bullet"/>
      <w:lvlText w:val="•"/>
      <w:lvlJc w:val="left"/>
      <w:pPr>
        <w:ind w:left="1084" w:hanging="219"/>
      </w:pPr>
      <w:rPr>
        <w:rFonts w:hint="default"/>
        <w:lang w:val="it-IT" w:eastAsia="it-IT" w:bidi="it-IT"/>
      </w:rPr>
    </w:lvl>
    <w:lvl w:ilvl="3" w:tplc="C4D2391E">
      <w:numFmt w:val="bullet"/>
      <w:lvlText w:val="•"/>
      <w:lvlJc w:val="left"/>
      <w:pPr>
        <w:ind w:left="1467" w:hanging="219"/>
      </w:pPr>
      <w:rPr>
        <w:rFonts w:hint="default"/>
        <w:lang w:val="it-IT" w:eastAsia="it-IT" w:bidi="it-IT"/>
      </w:rPr>
    </w:lvl>
    <w:lvl w:ilvl="4" w:tplc="ACE666EE">
      <w:numFmt w:val="bullet"/>
      <w:lvlText w:val="•"/>
      <w:lvlJc w:val="left"/>
      <w:pPr>
        <w:ind w:left="1849" w:hanging="219"/>
      </w:pPr>
      <w:rPr>
        <w:rFonts w:hint="default"/>
        <w:lang w:val="it-IT" w:eastAsia="it-IT" w:bidi="it-IT"/>
      </w:rPr>
    </w:lvl>
    <w:lvl w:ilvl="5" w:tplc="47ACE480">
      <w:numFmt w:val="bullet"/>
      <w:lvlText w:val="•"/>
      <w:lvlJc w:val="left"/>
      <w:pPr>
        <w:ind w:left="2232" w:hanging="219"/>
      </w:pPr>
      <w:rPr>
        <w:rFonts w:hint="default"/>
        <w:lang w:val="it-IT" w:eastAsia="it-IT" w:bidi="it-IT"/>
      </w:rPr>
    </w:lvl>
    <w:lvl w:ilvl="6" w:tplc="B6020AEE">
      <w:numFmt w:val="bullet"/>
      <w:lvlText w:val="•"/>
      <w:lvlJc w:val="left"/>
      <w:pPr>
        <w:ind w:left="2614" w:hanging="219"/>
      </w:pPr>
      <w:rPr>
        <w:rFonts w:hint="default"/>
        <w:lang w:val="it-IT" w:eastAsia="it-IT" w:bidi="it-IT"/>
      </w:rPr>
    </w:lvl>
    <w:lvl w:ilvl="7" w:tplc="B65220C6">
      <w:numFmt w:val="bullet"/>
      <w:lvlText w:val="•"/>
      <w:lvlJc w:val="left"/>
      <w:pPr>
        <w:ind w:left="2996" w:hanging="219"/>
      </w:pPr>
      <w:rPr>
        <w:rFonts w:hint="default"/>
        <w:lang w:val="it-IT" w:eastAsia="it-IT" w:bidi="it-IT"/>
      </w:rPr>
    </w:lvl>
    <w:lvl w:ilvl="8" w:tplc="AE1CD978">
      <w:numFmt w:val="bullet"/>
      <w:lvlText w:val="•"/>
      <w:lvlJc w:val="left"/>
      <w:pPr>
        <w:ind w:left="3379" w:hanging="219"/>
      </w:pPr>
      <w:rPr>
        <w:rFonts w:hint="default"/>
        <w:lang w:val="it-IT" w:eastAsia="it-IT" w:bidi="it-IT"/>
      </w:rPr>
    </w:lvl>
  </w:abstractNum>
  <w:abstractNum w:abstractNumId="6">
    <w:nsid w:val="68EA195B"/>
    <w:multiLevelType w:val="hybridMultilevel"/>
    <w:tmpl w:val="C742AD4A"/>
    <w:lvl w:ilvl="0" w:tplc="5FD842A6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43FED23E">
      <w:numFmt w:val="bullet"/>
      <w:lvlText w:val="•"/>
      <w:lvlJc w:val="left"/>
      <w:pPr>
        <w:ind w:left="702" w:hanging="219"/>
      </w:pPr>
      <w:rPr>
        <w:rFonts w:hint="default"/>
        <w:lang w:val="it-IT" w:eastAsia="it-IT" w:bidi="it-IT"/>
      </w:rPr>
    </w:lvl>
    <w:lvl w:ilvl="2" w:tplc="24E02050">
      <w:numFmt w:val="bullet"/>
      <w:lvlText w:val="•"/>
      <w:lvlJc w:val="left"/>
      <w:pPr>
        <w:ind w:left="1084" w:hanging="219"/>
      </w:pPr>
      <w:rPr>
        <w:rFonts w:hint="default"/>
        <w:lang w:val="it-IT" w:eastAsia="it-IT" w:bidi="it-IT"/>
      </w:rPr>
    </w:lvl>
    <w:lvl w:ilvl="3" w:tplc="0274865A">
      <w:numFmt w:val="bullet"/>
      <w:lvlText w:val="•"/>
      <w:lvlJc w:val="left"/>
      <w:pPr>
        <w:ind w:left="1467" w:hanging="219"/>
      </w:pPr>
      <w:rPr>
        <w:rFonts w:hint="default"/>
        <w:lang w:val="it-IT" w:eastAsia="it-IT" w:bidi="it-IT"/>
      </w:rPr>
    </w:lvl>
    <w:lvl w:ilvl="4" w:tplc="ACD0350C">
      <w:numFmt w:val="bullet"/>
      <w:lvlText w:val="•"/>
      <w:lvlJc w:val="left"/>
      <w:pPr>
        <w:ind w:left="1849" w:hanging="219"/>
      </w:pPr>
      <w:rPr>
        <w:rFonts w:hint="default"/>
        <w:lang w:val="it-IT" w:eastAsia="it-IT" w:bidi="it-IT"/>
      </w:rPr>
    </w:lvl>
    <w:lvl w:ilvl="5" w:tplc="6A64EC62">
      <w:numFmt w:val="bullet"/>
      <w:lvlText w:val="•"/>
      <w:lvlJc w:val="left"/>
      <w:pPr>
        <w:ind w:left="2232" w:hanging="219"/>
      </w:pPr>
      <w:rPr>
        <w:rFonts w:hint="default"/>
        <w:lang w:val="it-IT" w:eastAsia="it-IT" w:bidi="it-IT"/>
      </w:rPr>
    </w:lvl>
    <w:lvl w:ilvl="6" w:tplc="1C065DF8">
      <w:numFmt w:val="bullet"/>
      <w:lvlText w:val="•"/>
      <w:lvlJc w:val="left"/>
      <w:pPr>
        <w:ind w:left="2614" w:hanging="219"/>
      </w:pPr>
      <w:rPr>
        <w:rFonts w:hint="default"/>
        <w:lang w:val="it-IT" w:eastAsia="it-IT" w:bidi="it-IT"/>
      </w:rPr>
    </w:lvl>
    <w:lvl w:ilvl="7" w:tplc="69C66A8A">
      <w:numFmt w:val="bullet"/>
      <w:lvlText w:val="•"/>
      <w:lvlJc w:val="left"/>
      <w:pPr>
        <w:ind w:left="2996" w:hanging="219"/>
      </w:pPr>
      <w:rPr>
        <w:rFonts w:hint="default"/>
        <w:lang w:val="it-IT" w:eastAsia="it-IT" w:bidi="it-IT"/>
      </w:rPr>
    </w:lvl>
    <w:lvl w:ilvl="8" w:tplc="869C9BA0">
      <w:numFmt w:val="bullet"/>
      <w:lvlText w:val="•"/>
      <w:lvlJc w:val="left"/>
      <w:pPr>
        <w:ind w:left="3379" w:hanging="219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C5980"/>
    <w:rsid w:val="004C48A6"/>
    <w:rsid w:val="005552C2"/>
    <w:rsid w:val="009042F8"/>
    <w:rsid w:val="00AC4C91"/>
    <w:rsid w:val="00AC5980"/>
    <w:rsid w:val="00B4287C"/>
    <w:rsid w:val="00CE3E05"/>
    <w:rsid w:val="00E576E9"/>
    <w:rsid w:val="00FE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C5980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59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C5980"/>
    <w:rPr>
      <w:sz w:val="36"/>
      <w:szCs w:val="36"/>
    </w:rPr>
  </w:style>
  <w:style w:type="paragraph" w:customStyle="1" w:styleId="Heading1">
    <w:name w:val="Heading 1"/>
    <w:basedOn w:val="Normale"/>
    <w:uiPriority w:val="1"/>
    <w:qFormat/>
    <w:rsid w:val="00AC5980"/>
    <w:pPr>
      <w:ind w:left="2199"/>
      <w:outlineLvl w:val="1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rsid w:val="00AC5980"/>
    <w:pPr>
      <w:spacing w:before="194"/>
      <w:ind w:left="573" w:hanging="262"/>
    </w:pPr>
  </w:style>
  <w:style w:type="paragraph" w:customStyle="1" w:styleId="TableParagraph">
    <w:name w:val="Table Paragraph"/>
    <w:basedOn w:val="Normale"/>
    <w:uiPriority w:val="1"/>
    <w:qFormat/>
    <w:rsid w:val="00AC5980"/>
  </w:style>
  <w:style w:type="character" w:styleId="Collegamentoipertestuale">
    <w:name w:val="Hyperlink"/>
    <w:basedOn w:val="Carpredefinitoparagrafo"/>
    <w:uiPriority w:val="99"/>
    <w:unhideWhenUsed/>
    <w:rsid w:val="005552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idi.it/cosa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Progetto Unicoop Lazio</vt:lpstr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Progetto Unicoop Lazio</dc:title>
  <dc:creator>Francesco</dc:creator>
  <cp:lastModifiedBy>Francesco</cp:lastModifiedBy>
  <cp:revision>5</cp:revision>
  <dcterms:created xsi:type="dcterms:W3CDTF">2020-09-22T13:49:00Z</dcterms:created>
  <dcterms:modified xsi:type="dcterms:W3CDTF">2020-09-22T15:36:00Z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2020-09-19T00:00:00Z</vt:filetime>
  </property>
  <property fmtid="{D5CDD505-2E9C-101B-9397-08002B2CF9AE}" pid="3" name="LastSaved">
    <vt:filetime>2020-09-22T00:00:00Z</vt:filetime>
  </property>
</Properties>
</file>